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0" w:rsidRPr="00AD2042" w:rsidRDefault="00854390" w:rsidP="002573D0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854390">
        <w:rPr>
          <w:rFonts w:ascii="Calibri" w:hAnsi="Calibri" w:cs="Calibri"/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5pt;margin-top:0;width:54.4pt;height:68.3pt;z-index:251660288" o:allowincell="f">
            <v:imagedata r:id="rId7" o:title=""/>
            <w10:wrap type="topAndBottom"/>
          </v:shape>
          <o:OLEObject Type="Embed" ProgID="PBrush" ShapeID="_x0000_s1027" DrawAspect="Content" ObjectID="_1698049782" r:id="rId8"/>
        </w:pict>
      </w:r>
      <w:r w:rsidR="002573D0" w:rsidRPr="00AD2042">
        <w:rPr>
          <w:rFonts w:ascii="Calibri" w:hAnsi="Calibri" w:cs="Calibri"/>
          <w:b/>
          <w:color w:val="000000"/>
          <w:sz w:val="32"/>
          <w:szCs w:val="32"/>
        </w:rPr>
        <w:t>COMUNE DI GENONI</w:t>
      </w:r>
    </w:p>
    <w:p w:rsidR="002573D0" w:rsidRDefault="002573D0" w:rsidP="002573D0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D2042">
        <w:rPr>
          <w:rFonts w:ascii="Calibri" w:hAnsi="Calibri" w:cs="Calibri"/>
          <w:color w:val="000000"/>
          <w:sz w:val="28"/>
          <w:szCs w:val="28"/>
        </w:rPr>
        <w:t>Provincia del Sud Sardegna</w:t>
      </w:r>
    </w:p>
    <w:p w:rsidR="002573D0" w:rsidRPr="00DF6BE7" w:rsidRDefault="00800C7F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  <w:r>
        <w:rPr>
          <w:rFonts w:ascii="Calibri" w:hAnsi="Calibri" w:cs="Calibri"/>
          <w:b/>
          <w:color w:val="0033CC"/>
          <w:sz w:val="28"/>
          <w:szCs w:val="28"/>
        </w:rPr>
        <w:t>Servizio</w:t>
      </w:r>
      <w:r w:rsidR="002573D0" w:rsidRPr="00DF6BE7">
        <w:rPr>
          <w:rFonts w:ascii="Calibri" w:hAnsi="Calibri" w:cs="Calibri"/>
          <w:b/>
          <w:color w:val="0033CC"/>
          <w:sz w:val="28"/>
          <w:szCs w:val="28"/>
        </w:rPr>
        <w:t xml:space="preserve"> Amministrativ</w:t>
      </w:r>
      <w:r>
        <w:rPr>
          <w:rFonts w:ascii="Calibri" w:hAnsi="Calibri" w:cs="Calibri"/>
          <w:b/>
          <w:color w:val="0033CC"/>
          <w:sz w:val="28"/>
          <w:szCs w:val="28"/>
        </w:rPr>
        <w:t>o</w:t>
      </w:r>
    </w:p>
    <w:p w:rsidR="002573D0" w:rsidRDefault="00800C7F" w:rsidP="00800C7F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 SIMILE</w:t>
      </w:r>
    </w:p>
    <w:p w:rsidR="00800C7F" w:rsidRPr="00DF6BE7" w:rsidRDefault="00800C7F" w:rsidP="00800C7F">
      <w:pPr>
        <w:spacing w:after="0" w:line="240" w:lineRule="auto"/>
        <w:jc w:val="right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/>
      </w:tblPr>
      <w:tblGrid>
        <w:gridCol w:w="9778"/>
      </w:tblGrid>
      <w:tr w:rsidR="002573D0" w:rsidRPr="00F76E1D" w:rsidTr="00DA61D0">
        <w:tc>
          <w:tcPr>
            <w:tcW w:w="9778" w:type="dxa"/>
            <w:shd w:val="clear" w:color="auto" w:fill="DEEAF6"/>
          </w:tcPr>
          <w:p w:rsidR="002573D0" w:rsidRPr="00F76E1D" w:rsidRDefault="002573D0" w:rsidP="00DA61D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="00835ED6">
              <w:rPr>
                <w:rFonts w:ascii="Calibri" w:hAnsi="Calibri" w:cs="Calibri"/>
                <w:b/>
                <w:sz w:val="24"/>
                <w:szCs w:val="24"/>
              </w:rPr>
              <w:t xml:space="preserve">BANDO DI CONCORSO PUBBLICO, PER ESAMI, PER LA COPERTURA A TEMPO </w:t>
            </w:r>
            <w:r w:rsidR="00894633">
              <w:rPr>
                <w:rFonts w:ascii="Calibri" w:hAnsi="Calibri" w:cs="Calibri"/>
                <w:b/>
                <w:sz w:val="24"/>
                <w:szCs w:val="24"/>
              </w:rPr>
              <w:t>PARZIALE (20 ORE SETTIMANALI)</w:t>
            </w:r>
            <w:r w:rsidR="00835ED6">
              <w:rPr>
                <w:rFonts w:ascii="Calibri" w:hAnsi="Calibri" w:cs="Calibri"/>
                <w:b/>
                <w:sz w:val="24"/>
                <w:szCs w:val="24"/>
              </w:rPr>
              <w:t xml:space="preserve"> E INDETERMINATO DI N. 1 POSTO DI ISTRUTTORE AMMINISTRATIVO CONTABILE, </w:t>
            </w:r>
            <w:r w:rsidR="00683C8D">
              <w:rPr>
                <w:rFonts w:ascii="Calibri" w:hAnsi="Calibri" w:cs="Calibri"/>
                <w:b/>
                <w:sz w:val="24"/>
                <w:szCs w:val="24"/>
              </w:rPr>
              <w:t>CAT C., POS.EC. C1 CON RISERVA DI POSTO A FAVORE DEI VOLONTARI DELLE FORZE ARMATE CONGEDATI.</w:t>
            </w:r>
          </w:p>
        </w:tc>
      </w:tr>
    </w:tbl>
    <w:p w:rsidR="002573D0" w:rsidRPr="002573D0" w:rsidRDefault="002573D0" w:rsidP="002573D0">
      <w:pPr>
        <w:spacing w:after="0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:rsidR="002573D0" w:rsidRPr="002573D0" w:rsidRDefault="002573D0" w:rsidP="002573D0">
      <w:pPr>
        <w:spacing w:after="0"/>
        <w:jc w:val="both"/>
        <w:rPr>
          <w:rFonts w:cstheme="minorHAnsi"/>
        </w:rPr>
      </w:pPr>
    </w:p>
    <w:p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:rsidR="002573D0" w:rsidRPr="002573D0" w:rsidRDefault="002573D0" w:rsidP="002573D0">
      <w:pPr>
        <w:spacing w:after="0"/>
        <w:rPr>
          <w:rFonts w:cstheme="minorHAnsi"/>
          <w:b/>
        </w:rPr>
      </w:pPr>
    </w:p>
    <w:p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F788F" w:rsidRPr="002F788F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:rsidR="002573D0" w:rsidRPr="002F788F" w:rsidRDefault="002573D0" w:rsidP="002F788F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2573D0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:rsidR="002F788F" w:rsidRPr="002F788F" w:rsidRDefault="002F788F" w:rsidP="002F788F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Pr="002F788F" w:rsidRDefault="00314D23" w:rsidP="002F788F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:rsidR="00314D23" w:rsidRPr="00314D23" w:rsidRDefault="00314D23" w:rsidP="00314D23">
      <w:pPr>
        <w:pStyle w:val="Corpodel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2573D0" w:rsidRDefault="002573D0" w:rsidP="00467B88">
      <w:pPr>
        <w:pStyle w:val="Corpodeltesto"/>
        <w:rPr>
          <w:rFonts w:asciiTheme="minorHAnsi" w:hAnsiTheme="minorHAnsi" w:cstheme="minorHAnsi"/>
          <w:szCs w:val="22"/>
        </w:rPr>
      </w:pPr>
    </w:p>
    <w:p w:rsidR="00314D23" w:rsidRDefault="00314D23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anni; in caso contrario indicarli analiticamente: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314D23" w:rsidRDefault="00314D23" w:rsidP="00314D23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:rsidR="00800C7F" w:rsidRPr="002573D0" w:rsidRDefault="00800C7F" w:rsidP="00314D23">
      <w:pPr>
        <w:pStyle w:val="Corpodel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:rsidR="002573D0" w:rsidRPr="002573D0" w:rsidRDefault="002573D0" w:rsidP="00314D23">
      <w:pPr>
        <w:pStyle w:val="Corpodeltesto"/>
        <w:rPr>
          <w:rFonts w:asciiTheme="minorHAnsi" w:hAnsiTheme="minorHAnsi" w:cstheme="minorHAnsi"/>
          <w:szCs w:val="22"/>
        </w:rPr>
      </w:pPr>
    </w:p>
    <w:p w:rsidR="004C4D66" w:rsidRDefault="004C4D66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in posizione regolare rispetto agli obblighi di leva</w:t>
      </w:r>
      <w:r w:rsidR="00800C7F">
        <w:rPr>
          <w:rFonts w:asciiTheme="minorHAnsi" w:hAnsiTheme="minorHAnsi" w:cstheme="minorHAnsi"/>
          <w:szCs w:val="22"/>
        </w:rPr>
        <w:t xml:space="preserve"> (</w:t>
      </w:r>
      <w:r w:rsidR="00800C7F" w:rsidRPr="00800C7F">
        <w:rPr>
          <w:rFonts w:asciiTheme="minorHAnsi" w:hAnsiTheme="minorHAnsi" w:cstheme="minorHAnsi"/>
          <w:i/>
          <w:iCs/>
          <w:sz w:val="18"/>
          <w:szCs w:val="18"/>
        </w:rPr>
        <w:t>solo per i candidati soggetti a tale obbligo</w:t>
      </w:r>
      <w:r w:rsidR="00800C7F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>;</w:t>
      </w:r>
    </w:p>
    <w:p w:rsidR="00800C7F" w:rsidRDefault="00800C7F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possedere i seguenti titoli di preferenza a parità di valutazione</w:t>
      </w:r>
      <w:r w:rsidR="001445D5">
        <w:rPr>
          <w:rFonts w:asciiTheme="minorHAnsi" w:hAnsiTheme="minorHAnsi" w:cstheme="minorHAnsi"/>
          <w:szCs w:val="22"/>
        </w:rPr>
        <w:t>, come individuati nell’art. 5 DPR 487/1994 (specificare espressamente i titoli )</w:t>
      </w:r>
      <w:r w:rsidR="00894633">
        <w:rPr>
          <w:rFonts w:asciiTheme="minorHAnsi" w:hAnsiTheme="minorHAnsi" w:cstheme="minorHAnsi"/>
          <w:szCs w:val="22"/>
        </w:rPr>
        <w:t>:</w:t>
      </w:r>
    </w:p>
    <w:p w:rsidR="00EB070D" w:rsidRDefault="00894633" w:rsidP="00EB070D">
      <w:pPr>
        <w:pStyle w:val="Corpodel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</w:t>
      </w:r>
    </w:p>
    <w:p w:rsidR="002573D0" w:rsidRPr="00683C8D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683C8D">
        <w:rPr>
          <w:rFonts w:asciiTheme="minorHAnsi" w:hAnsiTheme="minorHAnsi" w:cstheme="minorHAnsi"/>
          <w:szCs w:val="22"/>
        </w:rPr>
        <w:t xml:space="preserve">Di </w:t>
      </w:r>
      <w:r w:rsidR="00683C8D" w:rsidRPr="00683C8D">
        <w:rPr>
          <w:rFonts w:asciiTheme="minorHAnsi" w:hAnsiTheme="minorHAnsi" w:cstheme="minorHAnsi"/>
          <w:szCs w:val="22"/>
        </w:rPr>
        <w:t>confermare che l’indirizzo pec a cui inviare eventuali comunicazioni riguardanti la procedura concorsuale è il seguente:</w:t>
      </w:r>
    </w:p>
    <w:p w:rsidR="002573D0" w:rsidRPr="002573D0" w:rsidRDefault="002573D0" w:rsidP="00314D23">
      <w:pPr>
        <w:pStyle w:val="Corpodel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800C7F" w:rsidRDefault="00800C7F" w:rsidP="00894633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bookmarkStart w:id="0" w:name="_Hlk83050046"/>
      <w:r w:rsidRPr="002573D0">
        <w:rPr>
          <w:rFonts w:asciiTheme="minorHAnsi" w:hAnsiTheme="minorHAnsi" w:cstheme="minorHAnsi"/>
          <w:szCs w:val="22"/>
        </w:rPr>
        <w:t>di essere consapevole delle sanzioni penali, per le ipotesi di falsità in atti e di dichiarazioni mendaci, nonché della decadenza dai benefici eventualmente conseguiti al provvedimento emanato sulla base delle dichiarazioni non veritiere;</w:t>
      </w:r>
    </w:p>
    <w:bookmarkEnd w:id="0"/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bookmarkStart w:id="1" w:name="_Hlk83049827"/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>
        <w:rPr>
          <w:rFonts w:asciiTheme="minorHAnsi" w:hAnsiTheme="minorHAnsi" w:cstheme="minorHAnsi"/>
          <w:szCs w:val="22"/>
        </w:rPr>
        <w:t>Genoni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</w:t>
      </w:r>
      <w:r w:rsidR="00683C8D" w:rsidRPr="00683C8D">
        <w:rPr>
          <w:rFonts w:asciiTheme="minorHAnsi" w:hAnsiTheme="minorHAnsi" w:cstheme="minorHAnsi"/>
          <w:szCs w:val="22"/>
        </w:rPr>
        <w:t>dell'art. 13 del Regolamento 2016/679/UE (Regolamento generale sulla protezione dei dati - GDPR)</w:t>
      </w:r>
      <w:r w:rsidRPr="002573D0">
        <w:rPr>
          <w:rFonts w:asciiTheme="minorHAnsi" w:hAnsiTheme="minorHAnsi" w:cstheme="minorHAnsi"/>
          <w:szCs w:val="22"/>
        </w:rPr>
        <w:t>;</w:t>
      </w:r>
    </w:p>
    <w:bookmarkEnd w:id="1"/>
    <w:p w:rsidR="002573D0" w:rsidRPr="002573D0" w:rsidRDefault="002573D0" w:rsidP="002573D0">
      <w:pPr>
        <w:pStyle w:val="Corpodeltesto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bookmarkStart w:id="2" w:name="_Hlk83049949"/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bookmarkEnd w:id="2"/>
    <w:p w:rsidR="002573D0" w:rsidRPr="002573D0" w:rsidRDefault="002573D0" w:rsidP="002573D0">
      <w:pPr>
        <w:pStyle w:val="Corpodel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:rsidR="002573D0" w:rsidRPr="002573D0" w:rsidRDefault="002573D0" w:rsidP="00314D23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7F47C1" w:rsidP="007F47C1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:rsidR="002573D0" w:rsidRPr="002573D0" w:rsidRDefault="002573D0" w:rsidP="002573D0">
      <w:pPr>
        <w:pStyle w:val="Corpodel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 di ammissione:</w:t>
      </w:r>
    </w:p>
    <w:p w:rsidR="002573D0" w:rsidRPr="002573D0" w:rsidRDefault="002573D0" w:rsidP="002573D0">
      <w:pPr>
        <w:pStyle w:val="Corpodeltesto"/>
        <w:spacing w:line="240" w:lineRule="exact"/>
        <w:rPr>
          <w:rFonts w:asciiTheme="minorHAnsi" w:hAnsiTheme="minorHAnsi" w:cstheme="minorHAnsi"/>
          <w:szCs w:val="22"/>
        </w:rPr>
      </w:pPr>
    </w:p>
    <w:p w:rsidR="00A87896" w:rsidRDefault="00A87896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Ricevuta comprovante il versamento della tassa di concorso;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formativo e professionale debitamente datato e sottoscritto dal candidato;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di un documento di riconoscimento in corso di validità; </w:t>
      </w:r>
    </w:p>
    <w:p w:rsidR="002573D0" w:rsidRPr="002573D0" w:rsidRDefault="002573D0" w:rsidP="002573D0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bookmarkStart w:id="3" w:name="_Hlk83050123"/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dichiarato;</w:t>
      </w:r>
    </w:p>
    <w:p w:rsidR="000E65F1" w:rsidRPr="002F788F" w:rsidRDefault="00683C8D" w:rsidP="002F788F">
      <w:pPr>
        <w:pStyle w:val="Corpodel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Documentazione comprovate il possesso della riserva di posto a favore dei volontari delle</w:t>
      </w:r>
      <w:r w:rsidR="002F788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forze armate congedati</w:t>
      </w:r>
      <w:bookmarkEnd w:id="3"/>
      <w:r>
        <w:rPr>
          <w:rFonts w:asciiTheme="minorHAnsi" w:hAnsiTheme="minorHAnsi" w:cstheme="minorHAnsi"/>
          <w:szCs w:val="22"/>
        </w:rPr>
        <w:t>.</w:t>
      </w:r>
    </w:p>
    <w:sectPr w:rsidR="000E65F1" w:rsidRPr="002F788F" w:rsidSect="008B6446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CB" w:rsidRDefault="00537ECB">
      <w:pPr>
        <w:spacing w:after="0" w:line="240" w:lineRule="auto"/>
      </w:pPr>
      <w:r>
        <w:separator/>
      </w:r>
    </w:p>
  </w:endnote>
  <w:endnote w:type="continuationSeparator" w:id="0">
    <w:p w:rsidR="00537ECB" w:rsidRDefault="0053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541311"/>
      <w:docPartObj>
        <w:docPartGallery w:val="Page Numbers (Bottom of Page)"/>
        <w:docPartUnique/>
      </w:docPartObj>
    </w:sdtPr>
    <w:sdtContent>
      <w:p w:rsidR="0075431E" w:rsidRDefault="00854390">
        <w:pPr>
          <w:pStyle w:val="Pidipagina"/>
          <w:jc w:val="center"/>
        </w:pPr>
        <w:r>
          <w:fldChar w:fldCharType="begin"/>
        </w:r>
        <w:r w:rsidR="00DF6BE7">
          <w:instrText>PAGE   \* MERGEFORMAT</w:instrText>
        </w:r>
        <w:r>
          <w:fldChar w:fldCharType="separate"/>
        </w:r>
        <w:r w:rsidR="009A1E0B">
          <w:rPr>
            <w:noProof/>
          </w:rPr>
          <w:t>1</w:t>
        </w:r>
        <w:r>
          <w:fldChar w:fldCharType="end"/>
        </w:r>
      </w:p>
    </w:sdtContent>
  </w:sdt>
  <w:p w:rsidR="0075431E" w:rsidRDefault="009A1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CB" w:rsidRDefault="00537ECB">
      <w:pPr>
        <w:spacing w:after="0" w:line="240" w:lineRule="auto"/>
      </w:pPr>
      <w:r>
        <w:separator/>
      </w:r>
    </w:p>
  </w:footnote>
  <w:footnote w:type="continuationSeparator" w:id="0">
    <w:p w:rsidR="00537ECB" w:rsidRDefault="0053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77"/>
    <w:rsid w:val="00000B62"/>
    <w:rsid w:val="000E65F1"/>
    <w:rsid w:val="001445D5"/>
    <w:rsid w:val="002573D0"/>
    <w:rsid w:val="002F788F"/>
    <w:rsid w:val="00314D23"/>
    <w:rsid w:val="00467B88"/>
    <w:rsid w:val="004C4D66"/>
    <w:rsid w:val="00537ECB"/>
    <w:rsid w:val="00683C8D"/>
    <w:rsid w:val="00772E33"/>
    <w:rsid w:val="007F47C1"/>
    <w:rsid w:val="00800C7F"/>
    <w:rsid w:val="00835ED6"/>
    <w:rsid w:val="00854390"/>
    <w:rsid w:val="00894633"/>
    <w:rsid w:val="008E2AAE"/>
    <w:rsid w:val="00960788"/>
    <w:rsid w:val="009A1E0B"/>
    <w:rsid w:val="00A87896"/>
    <w:rsid w:val="00B13577"/>
    <w:rsid w:val="00C30380"/>
    <w:rsid w:val="00DF606B"/>
    <w:rsid w:val="00DF6BE7"/>
    <w:rsid w:val="00EB070D"/>
    <w:rsid w:val="00F3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3907</Characters>
  <Application>Microsoft Office Word</Application>
  <DocSecurity>0</DocSecurity>
  <Lines>90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Cuccu</dc:creator>
  <cp:keywords/>
  <dc:description/>
  <cp:lastModifiedBy>Utente</cp:lastModifiedBy>
  <cp:revision>2</cp:revision>
  <cp:lastPrinted>2019-05-14T10:59:00Z</cp:lastPrinted>
  <dcterms:created xsi:type="dcterms:W3CDTF">2021-11-10T10:43:00Z</dcterms:created>
  <dcterms:modified xsi:type="dcterms:W3CDTF">2021-11-10T10:43:00Z</dcterms:modified>
</cp:coreProperties>
</file>