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678" w:rsidRPr="00461152" w:rsidRDefault="00FE7678" w:rsidP="00413558">
      <w:pPr>
        <w:overflowPunct w:val="0"/>
        <w:autoSpaceDE w:val="0"/>
        <w:autoSpaceDN w:val="0"/>
        <w:adjustRightInd w:val="0"/>
        <w:spacing w:after="0" w:line="240" w:lineRule="exact"/>
        <w:ind w:left="4404" w:firstLine="708"/>
        <w:jc w:val="right"/>
        <w:rPr>
          <w:rFonts w:asciiTheme="minorHAnsi" w:hAnsiTheme="minorHAnsi"/>
          <w:lang w:eastAsia="it-IT"/>
        </w:rPr>
      </w:pPr>
    </w:p>
    <w:p w:rsidR="00FE7678" w:rsidRPr="00461152" w:rsidRDefault="00FE7678" w:rsidP="00461152">
      <w:pPr>
        <w:pStyle w:val="Standard"/>
        <w:jc w:val="center"/>
        <w:rPr>
          <w:rFonts w:asciiTheme="minorHAnsi" w:hAnsiTheme="minorHAnsi" w:cs="Times New Roman"/>
          <w:b/>
          <w:sz w:val="22"/>
          <w:szCs w:val="22"/>
        </w:rPr>
      </w:pPr>
    </w:p>
    <w:p w:rsidR="00FE7678" w:rsidRPr="00461152" w:rsidRDefault="00FE7678" w:rsidP="00413558">
      <w:pPr>
        <w:overflowPunct w:val="0"/>
        <w:autoSpaceDE w:val="0"/>
        <w:autoSpaceDN w:val="0"/>
        <w:adjustRightInd w:val="0"/>
        <w:spacing w:after="0" w:line="240" w:lineRule="exact"/>
        <w:ind w:left="4404" w:firstLine="708"/>
        <w:jc w:val="right"/>
        <w:rPr>
          <w:rFonts w:asciiTheme="minorHAnsi" w:hAnsiTheme="minorHAnsi"/>
          <w:lang w:eastAsia="it-IT"/>
        </w:rPr>
      </w:pPr>
    </w:p>
    <w:p w:rsidR="00716029" w:rsidRPr="00461152" w:rsidRDefault="00716029" w:rsidP="00413558">
      <w:pPr>
        <w:overflowPunct w:val="0"/>
        <w:autoSpaceDE w:val="0"/>
        <w:autoSpaceDN w:val="0"/>
        <w:adjustRightInd w:val="0"/>
        <w:spacing w:after="0" w:line="240" w:lineRule="exact"/>
        <w:ind w:left="4404" w:firstLine="708"/>
        <w:jc w:val="right"/>
        <w:rPr>
          <w:rFonts w:asciiTheme="minorHAnsi" w:hAnsiTheme="minorHAnsi"/>
          <w:lang w:eastAsia="it-IT"/>
        </w:rPr>
      </w:pPr>
    </w:p>
    <w:p w:rsidR="007C33E0" w:rsidRPr="00461152" w:rsidRDefault="007C33E0" w:rsidP="00413558">
      <w:pPr>
        <w:overflowPunct w:val="0"/>
        <w:autoSpaceDE w:val="0"/>
        <w:autoSpaceDN w:val="0"/>
        <w:adjustRightInd w:val="0"/>
        <w:spacing w:after="0" w:line="240" w:lineRule="exact"/>
        <w:ind w:left="4404" w:firstLine="708"/>
        <w:jc w:val="right"/>
        <w:rPr>
          <w:rFonts w:asciiTheme="minorHAnsi" w:hAnsiTheme="minorHAnsi"/>
          <w:lang w:eastAsia="it-IT"/>
        </w:rPr>
      </w:pPr>
      <w:r w:rsidRPr="00461152">
        <w:rPr>
          <w:rFonts w:asciiTheme="minorHAnsi" w:hAnsiTheme="minorHAnsi"/>
          <w:lang w:eastAsia="it-IT"/>
        </w:rPr>
        <w:t>Spettabile</w:t>
      </w:r>
    </w:p>
    <w:p w:rsidR="00FC5EFB" w:rsidRPr="00461152" w:rsidRDefault="007C33E0" w:rsidP="00FC2F49">
      <w:pPr>
        <w:overflowPunct w:val="0"/>
        <w:autoSpaceDE w:val="0"/>
        <w:autoSpaceDN w:val="0"/>
        <w:adjustRightInd w:val="0"/>
        <w:spacing w:after="0" w:line="240" w:lineRule="exact"/>
        <w:ind w:left="4956" w:firstLine="156"/>
        <w:jc w:val="right"/>
        <w:rPr>
          <w:rFonts w:asciiTheme="minorHAnsi" w:hAnsiTheme="minorHAnsi"/>
          <w:b/>
          <w:lang w:eastAsia="it-IT"/>
        </w:rPr>
      </w:pPr>
      <w:r w:rsidRPr="00461152">
        <w:rPr>
          <w:rFonts w:asciiTheme="minorHAnsi" w:hAnsiTheme="minorHAnsi"/>
          <w:b/>
          <w:lang w:eastAsia="it-IT"/>
        </w:rPr>
        <w:t xml:space="preserve">COMUNE DI </w:t>
      </w:r>
      <w:r w:rsidR="00461152" w:rsidRPr="00461152">
        <w:rPr>
          <w:rFonts w:asciiTheme="minorHAnsi" w:hAnsiTheme="minorHAnsi"/>
          <w:b/>
          <w:lang w:eastAsia="it-IT"/>
        </w:rPr>
        <w:t>SANTU LUSSURGIU</w:t>
      </w:r>
    </w:p>
    <w:p w:rsidR="009516AA" w:rsidRPr="00461152" w:rsidRDefault="009516AA" w:rsidP="009516AA">
      <w:pPr>
        <w:overflowPunct w:val="0"/>
        <w:autoSpaceDE w:val="0"/>
        <w:autoSpaceDN w:val="0"/>
        <w:adjustRightInd w:val="0"/>
        <w:spacing w:after="0" w:line="240" w:lineRule="exact"/>
        <w:jc w:val="both"/>
        <w:rPr>
          <w:rFonts w:asciiTheme="minorHAnsi" w:hAnsiTheme="minorHAnsi"/>
          <w:b/>
          <w:lang w:eastAsia="it-IT"/>
        </w:rPr>
      </w:pPr>
    </w:p>
    <w:p w:rsidR="00FC5EFB" w:rsidRPr="00461152" w:rsidRDefault="00FC5EFB" w:rsidP="007C33E0">
      <w:pPr>
        <w:autoSpaceDE w:val="0"/>
        <w:autoSpaceDN w:val="0"/>
        <w:adjustRightInd w:val="0"/>
        <w:spacing w:after="0" w:line="360" w:lineRule="auto"/>
        <w:jc w:val="both"/>
        <w:rPr>
          <w:rFonts w:asciiTheme="minorHAnsi" w:hAnsiTheme="minorHAnsi"/>
          <w:b/>
          <w:bCs/>
        </w:rPr>
      </w:pPr>
    </w:p>
    <w:p w:rsidR="00611BAB" w:rsidRPr="00461152" w:rsidRDefault="007C33E0" w:rsidP="00611BAB">
      <w:pPr>
        <w:pStyle w:val="Standard"/>
        <w:jc w:val="both"/>
        <w:rPr>
          <w:rFonts w:asciiTheme="minorHAnsi" w:hAnsiTheme="minorHAnsi" w:cs="Times New Roman"/>
          <w:sz w:val="22"/>
          <w:szCs w:val="22"/>
        </w:rPr>
      </w:pPr>
      <w:r w:rsidRPr="0095187C">
        <w:rPr>
          <w:rFonts w:asciiTheme="minorHAnsi" w:hAnsiTheme="minorHAnsi" w:cs="Times New Roman"/>
          <w:bCs/>
          <w:sz w:val="22"/>
          <w:szCs w:val="22"/>
        </w:rPr>
        <w:t>OGGETTO:</w:t>
      </w:r>
      <w:r w:rsidRPr="00461152">
        <w:rPr>
          <w:rFonts w:asciiTheme="minorHAnsi" w:hAnsiTheme="minorHAnsi" w:cs="Times New Roman"/>
          <w:b/>
          <w:bCs/>
          <w:sz w:val="22"/>
          <w:szCs w:val="22"/>
        </w:rPr>
        <w:t xml:space="preserve"> </w:t>
      </w:r>
      <w:r w:rsidRPr="00461152">
        <w:rPr>
          <w:rFonts w:asciiTheme="minorHAnsi" w:hAnsiTheme="minorHAnsi" w:cs="Times New Roman"/>
          <w:bCs/>
          <w:sz w:val="22"/>
          <w:szCs w:val="22"/>
        </w:rPr>
        <w:t>Domanda di ammissione a</w:t>
      </w:r>
      <w:r w:rsidR="00732BBC" w:rsidRPr="00461152">
        <w:rPr>
          <w:rFonts w:asciiTheme="minorHAnsi" w:hAnsiTheme="minorHAnsi" w:cs="Times New Roman"/>
          <w:bCs/>
          <w:sz w:val="22"/>
          <w:szCs w:val="22"/>
        </w:rPr>
        <w:t>l</w:t>
      </w:r>
      <w:r w:rsidRPr="00461152">
        <w:rPr>
          <w:rFonts w:asciiTheme="minorHAnsi" w:hAnsiTheme="minorHAnsi" w:cs="Times New Roman"/>
          <w:bCs/>
          <w:sz w:val="22"/>
          <w:szCs w:val="22"/>
        </w:rPr>
        <w:t xml:space="preserve"> </w:t>
      </w:r>
      <w:r w:rsidR="00924691">
        <w:rPr>
          <w:rFonts w:asciiTheme="minorHAnsi" w:hAnsiTheme="minorHAnsi" w:cs="Times New Roman"/>
          <w:sz w:val="22"/>
          <w:szCs w:val="22"/>
        </w:rPr>
        <w:t>c</w:t>
      </w:r>
      <w:r w:rsidR="00611BAB" w:rsidRPr="00461152">
        <w:rPr>
          <w:rFonts w:asciiTheme="minorHAnsi" w:hAnsiTheme="minorHAnsi" w:cs="Times New Roman"/>
          <w:sz w:val="22"/>
          <w:szCs w:val="22"/>
        </w:rPr>
        <w:t xml:space="preserve">oncorso pubblico, per </w:t>
      </w:r>
      <w:r w:rsidR="00924691">
        <w:rPr>
          <w:rFonts w:asciiTheme="minorHAnsi" w:hAnsiTheme="minorHAnsi" w:cs="Times New Roman"/>
          <w:sz w:val="22"/>
          <w:szCs w:val="22"/>
        </w:rPr>
        <w:t xml:space="preserve">titoli ed </w:t>
      </w:r>
      <w:r w:rsidR="00611BAB" w:rsidRPr="00461152">
        <w:rPr>
          <w:rFonts w:asciiTheme="minorHAnsi" w:hAnsiTheme="minorHAnsi" w:cs="Times New Roman"/>
          <w:sz w:val="22"/>
          <w:szCs w:val="22"/>
        </w:rPr>
        <w:t>esami - con previsione della riserva obbligatoria prioritariamente a favore dei volontari delle FF.AA. congedati senza demerito, ai sensi degli artt. 678 e 1014 del d.lgs. n. 66/2010 e ss.</w:t>
      </w:r>
      <w:r w:rsidR="00461152" w:rsidRPr="00461152">
        <w:rPr>
          <w:rFonts w:asciiTheme="minorHAnsi" w:hAnsiTheme="minorHAnsi" w:cs="Times New Roman"/>
          <w:sz w:val="22"/>
          <w:szCs w:val="22"/>
        </w:rPr>
        <w:t>mm. ii. per l’assunzione di n. 1</w:t>
      </w:r>
      <w:r w:rsidR="00924691">
        <w:rPr>
          <w:rFonts w:asciiTheme="minorHAnsi" w:hAnsiTheme="minorHAnsi" w:cs="Times New Roman"/>
          <w:sz w:val="22"/>
          <w:szCs w:val="22"/>
        </w:rPr>
        <w:t xml:space="preserve"> i</w:t>
      </w:r>
      <w:r w:rsidR="00461152">
        <w:rPr>
          <w:rFonts w:asciiTheme="minorHAnsi" w:hAnsiTheme="minorHAnsi" w:cs="Times New Roman"/>
          <w:sz w:val="22"/>
          <w:szCs w:val="22"/>
        </w:rPr>
        <w:t>struttore</w:t>
      </w:r>
      <w:r w:rsidR="00611BAB" w:rsidRPr="00461152">
        <w:rPr>
          <w:rFonts w:asciiTheme="minorHAnsi" w:hAnsiTheme="minorHAnsi" w:cs="Times New Roman"/>
          <w:sz w:val="22"/>
          <w:szCs w:val="22"/>
        </w:rPr>
        <w:t xml:space="preserve"> d</w:t>
      </w:r>
      <w:r w:rsidR="00924691">
        <w:rPr>
          <w:rFonts w:asciiTheme="minorHAnsi" w:hAnsiTheme="minorHAnsi" w:cs="Times New Roman"/>
          <w:sz w:val="22"/>
          <w:szCs w:val="22"/>
        </w:rPr>
        <w:t>i v</w:t>
      </w:r>
      <w:r w:rsidR="00461152" w:rsidRPr="00461152">
        <w:rPr>
          <w:rFonts w:asciiTheme="minorHAnsi" w:hAnsiTheme="minorHAnsi" w:cs="Times New Roman"/>
          <w:sz w:val="22"/>
          <w:szCs w:val="22"/>
        </w:rPr>
        <w:t xml:space="preserve">igilanza a </w:t>
      </w:r>
      <w:r w:rsidR="00611BAB" w:rsidRPr="00461152">
        <w:rPr>
          <w:rFonts w:asciiTheme="minorHAnsi" w:hAnsiTheme="minorHAnsi" w:cs="Times New Roman"/>
          <w:sz w:val="22"/>
          <w:szCs w:val="22"/>
        </w:rPr>
        <w:t>tempo i</w:t>
      </w:r>
      <w:r w:rsidR="00461152" w:rsidRPr="00461152">
        <w:rPr>
          <w:rFonts w:asciiTheme="minorHAnsi" w:hAnsiTheme="minorHAnsi" w:cs="Times New Roman"/>
          <w:sz w:val="22"/>
          <w:szCs w:val="22"/>
        </w:rPr>
        <w:t>ndeterminato e pieno</w:t>
      </w:r>
      <w:r w:rsidR="00611BAB" w:rsidRPr="00461152">
        <w:rPr>
          <w:rFonts w:asciiTheme="minorHAnsi" w:hAnsiTheme="minorHAnsi" w:cs="Times New Roman"/>
          <w:sz w:val="22"/>
          <w:szCs w:val="22"/>
        </w:rPr>
        <w:t>, categoria giuridica C1</w:t>
      </w:r>
    </w:p>
    <w:p w:rsidR="007C33E0" w:rsidRPr="00461152" w:rsidRDefault="007C33E0" w:rsidP="00611BAB">
      <w:pPr>
        <w:pStyle w:val="Standard"/>
        <w:jc w:val="both"/>
        <w:rPr>
          <w:rFonts w:asciiTheme="minorHAnsi" w:hAnsiTheme="minorHAnsi" w:cs="Times New Roman"/>
          <w:b/>
          <w:bCs/>
          <w:sz w:val="22"/>
          <w:szCs w:val="22"/>
        </w:rPr>
      </w:pPr>
    </w:p>
    <w:p w:rsidR="007C33E0" w:rsidRPr="00461152" w:rsidRDefault="007C33E0" w:rsidP="007C33E0">
      <w:pPr>
        <w:autoSpaceDE w:val="0"/>
        <w:autoSpaceDN w:val="0"/>
        <w:adjustRightInd w:val="0"/>
        <w:spacing w:after="0" w:line="360" w:lineRule="auto"/>
        <w:jc w:val="both"/>
        <w:rPr>
          <w:rFonts w:asciiTheme="minorHAnsi" w:hAnsiTheme="minorHAnsi"/>
          <w:b/>
          <w:bCs/>
        </w:rPr>
      </w:pPr>
    </w:p>
    <w:p w:rsidR="007C33E0" w:rsidRPr="00461152" w:rsidRDefault="00074B1A" w:rsidP="007C33E0">
      <w:pPr>
        <w:autoSpaceDE w:val="0"/>
        <w:autoSpaceDN w:val="0"/>
        <w:adjustRightInd w:val="0"/>
        <w:spacing w:after="0" w:line="360" w:lineRule="auto"/>
        <w:jc w:val="both"/>
        <w:rPr>
          <w:rFonts w:asciiTheme="minorHAnsi" w:hAnsiTheme="minorHAnsi"/>
        </w:rPr>
      </w:pPr>
      <w:r w:rsidRPr="00461152">
        <w:rPr>
          <w:rFonts w:asciiTheme="minorHAnsi" w:hAnsiTheme="minorHAnsi"/>
        </w:rPr>
        <w:t>__ l __ sottoscritt</w:t>
      </w:r>
      <w:r w:rsidR="007C33E0" w:rsidRPr="00461152">
        <w:rPr>
          <w:rFonts w:asciiTheme="minorHAnsi" w:hAnsiTheme="minorHAnsi"/>
        </w:rPr>
        <w:t>_____________</w:t>
      </w:r>
      <w:r w:rsidR="00B36D1E" w:rsidRPr="00461152">
        <w:rPr>
          <w:rFonts w:asciiTheme="minorHAnsi" w:hAnsiTheme="minorHAnsi"/>
        </w:rPr>
        <w:t>_</w:t>
      </w:r>
      <w:r w:rsidR="007C33E0" w:rsidRPr="00461152">
        <w:rPr>
          <w:rFonts w:asciiTheme="minorHAnsi" w:hAnsiTheme="minorHAnsi"/>
        </w:rPr>
        <w:t>__________________________________________________________</w:t>
      </w:r>
    </w:p>
    <w:p w:rsidR="007C33E0" w:rsidRPr="00461152" w:rsidRDefault="007C33E0" w:rsidP="007C33E0">
      <w:pPr>
        <w:autoSpaceDE w:val="0"/>
        <w:autoSpaceDN w:val="0"/>
        <w:adjustRightInd w:val="0"/>
        <w:spacing w:after="0" w:line="360" w:lineRule="auto"/>
        <w:jc w:val="both"/>
        <w:rPr>
          <w:rFonts w:asciiTheme="minorHAnsi" w:hAnsiTheme="minorHAnsi"/>
        </w:rPr>
      </w:pPr>
      <w:r w:rsidRPr="00461152">
        <w:rPr>
          <w:rFonts w:asciiTheme="minorHAnsi" w:hAnsiTheme="minorHAnsi"/>
        </w:rPr>
        <w:t>nat __ a ______________________</w:t>
      </w:r>
      <w:r w:rsidR="00B36D1E" w:rsidRPr="00461152">
        <w:rPr>
          <w:rFonts w:asciiTheme="minorHAnsi" w:hAnsiTheme="minorHAnsi"/>
        </w:rPr>
        <w:t>_</w:t>
      </w:r>
      <w:r w:rsidR="00413558" w:rsidRPr="00461152">
        <w:rPr>
          <w:rFonts w:asciiTheme="minorHAnsi" w:hAnsiTheme="minorHAnsi"/>
        </w:rPr>
        <w:t>_______________________</w:t>
      </w:r>
      <w:r w:rsidRPr="00461152">
        <w:rPr>
          <w:rFonts w:asciiTheme="minorHAnsi" w:hAnsiTheme="minorHAnsi"/>
        </w:rPr>
        <w:t xml:space="preserve"> il</w:t>
      </w:r>
      <w:r w:rsidR="00B36D1E" w:rsidRPr="00461152">
        <w:rPr>
          <w:rFonts w:asciiTheme="minorHAnsi" w:hAnsiTheme="minorHAnsi"/>
        </w:rPr>
        <w:t xml:space="preserve"> </w:t>
      </w:r>
      <w:r w:rsidRPr="00461152">
        <w:rPr>
          <w:rFonts w:asciiTheme="minorHAnsi" w:hAnsiTheme="minorHAnsi"/>
        </w:rPr>
        <w:t xml:space="preserve"> ____________________________</w:t>
      </w:r>
      <w:r w:rsidR="00B36D1E" w:rsidRPr="00461152">
        <w:rPr>
          <w:rFonts w:asciiTheme="minorHAnsi" w:hAnsiTheme="minorHAnsi"/>
        </w:rPr>
        <w:t>_</w:t>
      </w:r>
      <w:r w:rsidRPr="00461152">
        <w:rPr>
          <w:rFonts w:asciiTheme="minorHAnsi" w:hAnsiTheme="minorHAnsi"/>
        </w:rPr>
        <w:t>__</w:t>
      </w:r>
    </w:p>
    <w:p w:rsidR="007C33E0" w:rsidRPr="00461152" w:rsidRDefault="007C33E0" w:rsidP="007C33E0">
      <w:pPr>
        <w:autoSpaceDE w:val="0"/>
        <w:autoSpaceDN w:val="0"/>
        <w:adjustRightInd w:val="0"/>
        <w:spacing w:after="0" w:line="360" w:lineRule="auto"/>
        <w:jc w:val="both"/>
        <w:rPr>
          <w:rFonts w:asciiTheme="minorHAnsi" w:hAnsiTheme="minorHAnsi"/>
        </w:rPr>
      </w:pPr>
      <w:r w:rsidRPr="00461152">
        <w:rPr>
          <w:rFonts w:asciiTheme="minorHAnsi" w:hAnsiTheme="minorHAnsi"/>
        </w:rPr>
        <w:t>e residente a _____________</w:t>
      </w:r>
      <w:r w:rsidR="00B36D1E" w:rsidRPr="00461152">
        <w:rPr>
          <w:rFonts w:asciiTheme="minorHAnsi" w:hAnsiTheme="minorHAnsi"/>
        </w:rPr>
        <w:t>_</w:t>
      </w:r>
      <w:r w:rsidRPr="00461152">
        <w:rPr>
          <w:rFonts w:asciiTheme="minorHAnsi" w:hAnsiTheme="minorHAnsi"/>
        </w:rPr>
        <w:t>____</w:t>
      </w:r>
      <w:r w:rsidR="00B36D1E" w:rsidRPr="00461152">
        <w:rPr>
          <w:rFonts w:asciiTheme="minorHAnsi" w:hAnsiTheme="minorHAnsi"/>
        </w:rPr>
        <w:t>_</w:t>
      </w:r>
      <w:r w:rsidRPr="00461152">
        <w:rPr>
          <w:rFonts w:asciiTheme="minorHAnsi" w:hAnsiTheme="minorHAnsi"/>
        </w:rPr>
        <w:t>_________________ Via</w:t>
      </w:r>
      <w:r w:rsidR="00F2655E" w:rsidRPr="00461152">
        <w:rPr>
          <w:rFonts w:asciiTheme="minorHAnsi" w:hAnsiTheme="minorHAnsi"/>
        </w:rPr>
        <w:t>/Piazza</w:t>
      </w:r>
      <w:r w:rsidRPr="00461152">
        <w:rPr>
          <w:rFonts w:asciiTheme="minorHAnsi" w:hAnsiTheme="minorHAnsi"/>
        </w:rPr>
        <w:t xml:space="preserve"> __</w:t>
      </w:r>
      <w:r w:rsidR="00F2655E" w:rsidRPr="00461152">
        <w:rPr>
          <w:rFonts w:asciiTheme="minorHAnsi" w:hAnsiTheme="minorHAnsi"/>
        </w:rPr>
        <w:t>___________________</w:t>
      </w:r>
      <w:r w:rsidR="00413558" w:rsidRPr="00461152">
        <w:rPr>
          <w:rFonts w:asciiTheme="minorHAnsi" w:hAnsiTheme="minorHAnsi"/>
        </w:rPr>
        <w:t>_______</w:t>
      </w:r>
    </w:p>
    <w:p w:rsidR="007C33E0" w:rsidRPr="00461152" w:rsidRDefault="001728DF" w:rsidP="007C33E0">
      <w:pPr>
        <w:autoSpaceDE w:val="0"/>
        <w:autoSpaceDN w:val="0"/>
        <w:adjustRightInd w:val="0"/>
        <w:spacing w:after="0" w:line="360" w:lineRule="auto"/>
        <w:jc w:val="both"/>
        <w:rPr>
          <w:rFonts w:asciiTheme="minorHAnsi" w:hAnsiTheme="minorHAnsi"/>
        </w:rPr>
      </w:pPr>
      <w:r w:rsidRPr="00461152">
        <w:rPr>
          <w:rFonts w:asciiTheme="minorHAnsi" w:hAnsiTheme="minorHAnsi"/>
        </w:rPr>
        <w:t xml:space="preserve">rec. tel. </w:t>
      </w:r>
      <w:r w:rsidR="007C33E0" w:rsidRPr="00461152">
        <w:rPr>
          <w:rFonts w:asciiTheme="minorHAnsi" w:hAnsiTheme="minorHAnsi"/>
        </w:rPr>
        <w:t>________________</w:t>
      </w:r>
      <w:r w:rsidR="00B36D1E" w:rsidRPr="00461152">
        <w:rPr>
          <w:rFonts w:asciiTheme="minorHAnsi" w:hAnsiTheme="minorHAnsi"/>
        </w:rPr>
        <w:t>_</w:t>
      </w:r>
      <w:r w:rsidR="007C33E0" w:rsidRPr="00461152">
        <w:rPr>
          <w:rFonts w:asciiTheme="minorHAnsi" w:hAnsiTheme="minorHAnsi"/>
        </w:rPr>
        <w:t>___</w:t>
      </w:r>
      <w:r w:rsidR="00B36D1E" w:rsidRPr="00461152">
        <w:rPr>
          <w:rFonts w:asciiTheme="minorHAnsi" w:hAnsiTheme="minorHAnsi"/>
        </w:rPr>
        <w:t>__</w:t>
      </w:r>
      <w:r w:rsidR="007C33E0" w:rsidRPr="00461152">
        <w:rPr>
          <w:rFonts w:asciiTheme="minorHAnsi" w:hAnsiTheme="minorHAnsi"/>
        </w:rPr>
        <w:t>___</w:t>
      </w:r>
      <w:r w:rsidR="00A40F87" w:rsidRPr="00461152">
        <w:rPr>
          <w:rFonts w:asciiTheme="minorHAnsi" w:hAnsiTheme="minorHAnsi"/>
        </w:rPr>
        <w:t>PEC</w:t>
      </w:r>
      <w:r w:rsidR="007C33E0" w:rsidRPr="00461152">
        <w:rPr>
          <w:rFonts w:asciiTheme="minorHAnsi" w:hAnsiTheme="minorHAnsi"/>
        </w:rPr>
        <w:t xml:space="preserve"> ___________________________</w:t>
      </w:r>
      <w:r w:rsidR="00413558" w:rsidRPr="00461152">
        <w:rPr>
          <w:rFonts w:asciiTheme="minorHAnsi" w:hAnsiTheme="minorHAnsi"/>
        </w:rPr>
        <w:t>_________________</w:t>
      </w:r>
    </w:p>
    <w:p w:rsidR="007C33E0" w:rsidRPr="00461152" w:rsidRDefault="007C33E0" w:rsidP="007C33E0">
      <w:pPr>
        <w:autoSpaceDE w:val="0"/>
        <w:autoSpaceDN w:val="0"/>
        <w:adjustRightInd w:val="0"/>
        <w:spacing w:after="0" w:line="360" w:lineRule="auto"/>
        <w:jc w:val="both"/>
        <w:rPr>
          <w:rFonts w:asciiTheme="minorHAnsi" w:hAnsiTheme="minorHAnsi"/>
        </w:rPr>
      </w:pPr>
      <w:r w:rsidRPr="00461152">
        <w:rPr>
          <w:rFonts w:asciiTheme="minorHAnsi" w:hAnsiTheme="minorHAnsi"/>
        </w:rPr>
        <w:t>C</w:t>
      </w:r>
      <w:r w:rsidR="001728DF" w:rsidRPr="00461152">
        <w:rPr>
          <w:rFonts w:asciiTheme="minorHAnsi" w:hAnsiTheme="minorHAnsi"/>
        </w:rPr>
        <w:t>.</w:t>
      </w:r>
      <w:r w:rsidRPr="00461152">
        <w:rPr>
          <w:rFonts w:asciiTheme="minorHAnsi" w:hAnsiTheme="minorHAnsi"/>
        </w:rPr>
        <w:t>F</w:t>
      </w:r>
      <w:r w:rsidR="001728DF" w:rsidRPr="00461152">
        <w:rPr>
          <w:rFonts w:asciiTheme="minorHAnsi" w:hAnsiTheme="minorHAnsi"/>
        </w:rPr>
        <w:t>.</w:t>
      </w:r>
      <w:r w:rsidRPr="00461152">
        <w:rPr>
          <w:rFonts w:asciiTheme="minorHAnsi" w:hAnsiTheme="minorHAnsi"/>
        </w:rPr>
        <w:t xml:space="preserve"> _______________________________________chiede di essere a</w:t>
      </w:r>
      <w:r w:rsidR="00B36D1E" w:rsidRPr="00461152">
        <w:rPr>
          <w:rFonts w:asciiTheme="minorHAnsi" w:hAnsiTheme="minorHAnsi"/>
        </w:rPr>
        <w:t>mmess_</w:t>
      </w:r>
      <w:r w:rsidR="001728DF" w:rsidRPr="00461152">
        <w:rPr>
          <w:rFonts w:asciiTheme="minorHAnsi" w:hAnsiTheme="minorHAnsi"/>
        </w:rPr>
        <w:t>_</w:t>
      </w:r>
      <w:r w:rsidR="00F2655E" w:rsidRPr="00461152">
        <w:rPr>
          <w:rFonts w:asciiTheme="minorHAnsi" w:hAnsiTheme="minorHAnsi"/>
        </w:rPr>
        <w:t>_ al Concorso P</w:t>
      </w:r>
      <w:r w:rsidR="001728DF" w:rsidRPr="00461152">
        <w:rPr>
          <w:rFonts w:asciiTheme="minorHAnsi" w:hAnsiTheme="minorHAnsi"/>
        </w:rPr>
        <w:t>ubblico</w:t>
      </w:r>
      <w:r w:rsidR="00F2655E" w:rsidRPr="00461152">
        <w:rPr>
          <w:rFonts w:asciiTheme="minorHAnsi" w:hAnsiTheme="minorHAnsi"/>
        </w:rPr>
        <w:t xml:space="preserve">, per </w:t>
      </w:r>
      <w:r w:rsidR="00924691">
        <w:rPr>
          <w:rFonts w:asciiTheme="minorHAnsi" w:hAnsiTheme="minorHAnsi"/>
        </w:rPr>
        <w:t xml:space="preserve">titoli ed </w:t>
      </w:r>
      <w:r w:rsidR="00F2655E" w:rsidRPr="00461152">
        <w:rPr>
          <w:rFonts w:asciiTheme="minorHAnsi" w:hAnsiTheme="minorHAnsi"/>
        </w:rPr>
        <w:t>esami,</w:t>
      </w:r>
      <w:r w:rsidR="001728DF" w:rsidRPr="00461152">
        <w:rPr>
          <w:rFonts w:asciiTheme="minorHAnsi" w:hAnsiTheme="minorHAnsi"/>
        </w:rPr>
        <w:t xml:space="preserve"> indicato</w:t>
      </w:r>
      <w:r w:rsidR="00F2655E" w:rsidRPr="00461152">
        <w:rPr>
          <w:rFonts w:asciiTheme="minorHAnsi" w:hAnsiTheme="minorHAnsi"/>
        </w:rPr>
        <w:t xml:space="preserve"> </w:t>
      </w:r>
      <w:r w:rsidRPr="00461152">
        <w:rPr>
          <w:rFonts w:asciiTheme="minorHAnsi" w:hAnsiTheme="minorHAnsi"/>
        </w:rPr>
        <w:t>in oggetto.</w:t>
      </w:r>
    </w:p>
    <w:p w:rsidR="00A40F87" w:rsidRPr="00461152" w:rsidRDefault="007C33E0" w:rsidP="00A40F87">
      <w:pPr>
        <w:autoSpaceDE w:val="0"/>
        <w:autoSpaceDN w:val="0"/>
        <w:adjustRightInd w:val="0"/>
        <w:spacing w:after="0" w:line="360" w:lineRule="auto"/>
        <w:jc w:val="both"/>
        <w:rPr>
          <w:rFonts w:asciiTheme="minorHAnsi" w:hAnsiTheme="minorHAnsi"/>
        </w:rPr>
      </w:pPr>
      <w:r w:rsidRPr="00461152">
        <w:rPr>
          <w:rFonts w:asciiTheme="minorHAnsi" w:hAnsiTheme="minorHAnsi"/>
        </w:rPr>
        <w:t>A tal fine dichiara, sotto la propria personale responsabilità, consapevole delle sanzioni penali previste dall’art.</w:t>
      </w:r>
      <w:r w:rsidR="00977D27" w:rsidRPr="00461152">
        <w:rPr>
          <w:rFonts w:asciiTheme="minorHAnsi" w:hAnsiTheme="minorHAnsi"/>
        </w:rPr>
        <w:t>76 del D.P.R. n. 4445 del 28/12/2000</w:t>
      </w:r>
      <w:r w:rsidRPr="00461152">
        <w:rPr>
          <w:rFonts w:asciiTheme="minorHAnsi" w:hAnsiTheme="minorHAnsi"/>
        </w:rPr>
        <w:t xml:space="preserve"> </w:t>
      </w:r>
      <w:r w:rsidR="00977D27" w:rsidRPr="00461152">
        <w:rPr>
          <w:rFonts w:asciiTheme="minorHAnsi" w:hAnsiTheme="minorHAnsi"/>
        </w:rPr>
        <w:t xml:space="preserve">e ss. mm. </w:t>
      </w:r>
      <w:r w:rsidRPr="00461152">
        <w:rPr>
          <w:rFonts w:asciiTheme="minorHAnsi" w:hAnsiTheme="minorHAnsi"/>
        </w:rPr>
        <w:t>per le ipotesi di falsità in atti e di dichiarazioni mendaci:</w:t>
      </w:r>
    </w:p>
    <w:p w:rsidR="007C33E0" w:rsidRPr="00461152" w:rsidRDefault="007C33E0" w:rsidP="0043477B">
      <w:pPr>
        <w:numPr>
          <w:ilvl w:val="0"/>
          <w:numId w:val="11"/>
        </w:numPr>
        <w:autoSpaceDE w:val="0"/>
        <w:autoSpaceDN w:val="0"/>
        <w:adjustRightInd w:val="0"/>
        <w:spacing w:after="0" w:line="360" w:lineRule="auto"/>
        <w:jc w:val="both"/>
        <w:rPr>
          <w:rFonts w:asciiTheme="minorHAnsi" w:hAnsiTheme="minorHAnsi"/>
        </w:rPr>
      </w:pPr>
      <w:r w:rsidRPr="00461152">
        <w:rPr>
          <w:rFonts w:asciiTheme="minorHAnsi" w:hAnsiTheme="minorHAnsi"/>
        </w:rPr>
        <w:t>Di avere:</w:t>
      </w:r>
    </w:p>
    <w:p w:rsidR="007C33E0" w:rsidRPr="00461152" w:rsidRDefault="007C33E0" w:rsidP="0043477B">
      <w:pPr>
        <w:pStyle w:val="Paragrafoelenco"/>
        <w:numPr>
          <w:ilvl w:val="0"/>
          <w:numId w:val="13"/>
        </w:numPr>
        <w:autoSpaceDE w:val="0"/>
        <w:autoSpaceDN w:val="0"/>
        <w:adjustRightInd w:val="0"/>
        <w:spacing w:after="0" w:line="360" w:lineRule="auto"/>
        <w:jc w:val="both"/>
        <w:rPr>
          <w:rFonts w:asciiTheme="minorHAnsi" w:hAnsiTheme="minorHAnsi"/>
        </w:rPr>
      </w:pPr>
      <w:r w:rsidRPr="00461152">
        <w:rPr>
          <w:rFonts w:asciiTheme="minorHAnsi" w:hAnsiTheme="minorHAnsi"/>
        </w:rPr>
        <w:t>la cittadinanza italiana;</w:t>
      </w:r>
    </w:p>
    <w:p w:rsidR="007C33E0" w:rsidRPr="00461152" w:rsidRDefault="007C33E0" w:rsidP="0043477B">
      <w:pPr>
        <w:pStyle w:val="Paragrafoelenco"/>
        <w:numPr>
          <w:ilvl w:val="0"/>
          <w:numId w:val="13"/>
        </w:numPr>
        <w:autoSpaceDE w:val="0"/>
        <w:autoSpaceDN w:val="0"/>
        <w:adjustRightInd w:val="0"/>
        <w:spacing w:after="0" w:line="360" w:lineRule="auto"/>
        <w:jc w:val="both"/>
        <w:rPr>
          <w:rFonts w:asciiTheme="minorHAnsi" w:hAnsiTheme="minorHAnsi"/>
        </w:rPr>
      </w:pPr>
      <w:r w:rsidRPr="00461152">
        <w:rPr>
          <w:rFonts w:asciiTheme="minorHAnsi" w:hAnsiTheme="minorHAnsi"/>
        </w:rPr>
        <w:t>la cittadinanza di uno Stato membro dell’Unione Europea con il godimento dei diritti civili e politici anche nello Stato di appartenenza o provenienza;</w:t>
      </w:r>
    </w:p>
    <w:p w:rsidR="007C33E0" w:rsidRPr="00461152" w:rsidRDefault="007C33E0" w:rsidP="0043477B">
      <w:pPr>
        <w:numPr>
          <w:ilvl w:val="0"/>
          <w:numId w:val="11"/>
        </w:numPr>
        <w:autoSpaceDE w:val="0"/>
        <w:autoSpaceDN w:val="0"/>
        <w:adjustRightInd w:val="0"/>
        <w:spacing w:after="0" w:line="360" w:lineRule="auto"/>
        <w:jc w:val="both"/>
        <w:rPr>
          <w:rFonts w:asciiTheme="minorHAnsi" w:hAnsiTheme="minorHAnsi"/>
        </w:rPr>
      </w:pPr>
      <w:r w:rsidRPr="00461152">
        <w:rPr>
          <w:rFonts w:asciiTheme="minorHAnsi" w:hAnsiTheme="minorHAnsi"/>
        </w:rPr>
        <w:t>Di avere il pieno godimento dei diritti civili e politici;</w:t>
      </w:r>
    </w:p>
    <w:p w:rsidR="00864D94" w:rsidRPr="00461152" w:rsidRDefault="007C33E0" w:rsidP="00413558">
      <w:pPr>
        <w:numPr>
          <w:ilvl w:val="0"/>
          <w:numId w:val="11"/>
        </w:numPr>
        <w:autoSpaceDE w:val="0"/>
        <w:autoSpaceDN w:val="0"/>
        <w:adjustRightInd w:val="0"/>
        <w:spacing w:after="0" w:line="360" w:lineRule="auto"/>
        <w:jc w:val="both"/>
        <w:rPr>
          <w:rFonts w:asciiTheme="minorHAnsi" w:hAnsiTheme="minorHAnsi"/>
        </w:rPr>
      </w:pPr>
      <w:r w:rsidRPr="00461152">
        <w:rPr>
          <w:rFonts w:asciiTheme="minorHAnsi" w:hAnsiTheme="minorHAnsi"/>
        </w:rPr>
        <w:t>Di avere adeguata conoscenza della lingua italiana (solo per i cittadini degli Stati membri dell’Unione Europea);</w:t>
      </w:r>
    </w:p>
    <w:p w:rsidR="007C33E0" w:rsidRPr="00461152" w:rsidRDefault="007C33E0" w:rsidP="0043477B">
      <w:pPr>
        <w:numPr>
          <w:ilvl w:val="0"/>
          <w:numId w:val="11"/>
        </w:numPr>
        <w:autoSpaceDE w:val="0"/>
        <w:autoSpaceDN w:val="0"/>
        <w:adjustRightInd w:val="0"/>
        <w:spacing w:after="0" w:line="360" w:lineRule="auto"/>
        <w:jc w:val="both"/>
        <w:rPr>
          <w:rFonts w:asciiTheme="minorHAnsi" w:hAnsiTheme="minorHAnsi"/>
        </w:rPr>
      </w:pPr>
      <w:r w:rsidRPr="00461152">
        <w:rPr>
          <w:rFonts w:asciiTheme="minorHAnsi" w:hAnsiTheme="minorHAnsi"/>
        </w:rPr>
        <w:t>Di essere:</w:t>
      </w:r>
    </w:p>
    <w:p w:rsidR="00F06D14" w:rsidRPr="00461152" w:rsidRDefault="007C33E0" w:rsidP="00864D94">
      <w:pPr>
        <w:pStyle w:val="Paragrafoelenco"/>
        <w:numPr>
          <w:ilvl w:val="0"/>
          <w:numId w:val="14"/>
        </w:numPr>
        <w:autoSpaceDE w:val="0"/>
        <w:autoSpaceDN w:val="0"/>
        <w:adjustRightInd w:val="0"/>
        <w:spacing w:after="0" w:line="360" w:lineRule="auto"/>
        <w:jc w:val="both"/>
        <w:rPr>
          <w:rFonts w:asciiTheme="minorHAnsi" w:hAnsiTheme="minorHAnsi"/>
        </w:rPr>
      </w:pPr>
      <w:r w:rsidRPr="00461152">
        <w:rPr>
          <w:rFonts w:asciiTheme="minorHAnsi" w:hAnsiTheme="minorHAnsi"/>
        </w:rPr>
        <w:t>iscritto nelle liste elettorali del Comune di ____________________________</w:t>
      </w:r>
      <w:r w:rsidR="00B36D1E" w:rsidRPr="00461152">
        <w:rPr>
          <w:rFonts w:asciiTheme="minorHAnsi" w:hAnsiTheme="minorHAnsi"/>
        </w:rPr>
        <w:t>______</w:t>
      </w:r>
      <w:r w:rsidRPr="00461152">
        <w:rPr>
          <w:rFonts w:asciiTheme="minorHAnsi" w:hAnsiTheme="minorHAnsi"/>
        </w:rPr>
        <w:t>_____;</w:t>
      </w:r>
    </w:p>
    <w:p w:rsidR="007C33E0" w:rsidRPr="00461152" w:rsidRDefault="0060047F" w:rsidP="00864D94">
      <w:pPr>
        <w:pStyle w:val="Paragrafoelenco"/>
        <w:numPr>
          <w:ilvl w:val="0"/>
          <w:numId w:val="14"/>
        </w:numPr>
        <w:autoSpaceDE w:val="0"/>
        <w:autoSpaceDN w:val="0"/>
        <w:adjustRightInd w:val="0"/>
        <w:spacing w:after="0" w:line="360" w:lineRule="auto"/>
        <w:jc w:val="both"/>
        <w:rPr>
          <w:rFonts w:asciiTheme="minorHAnsi" w:hAnsiTheme="minorHAnsi"/>
        </w:rPr>
      </w:pPr>
      <w:r w:rsidRPr="00461152">
        <w:rPr>
          <w:rFonts w:asciiTheme="minorHAnsi" w:hAnsiTheme="minorHAnsi"/>
        </w:rPr>
        <w:t>d</w:t>
      </w:r>
      <w:r w:rsidR="007C33E0" w:rsidRPr="00461152">
        <w:rPr>
          <w:rFonts w:asciiTheme="minorHAnsi" w:hAnsiTheme="minorHAnsi"/>
        </w:rPr>
        <w:t>i non essere iscritto nelle liste elettorali. Dichiarare i motivi della non iscrizione e/o della cancellazione dalle liste medesime________________</w:t>
      </w:r>
      <w:r w:rsidR="00F2655E" w:rsidRPr="00461152">
        <w:rPr>
          <w:rFonts w:asciiTheme="minorHAnsi" w:hAnsiTheme="minorHAnsi"/>
        </w:rPr>
        <w:t>________________________</w:t>
      </w:r>
      <w:r w:rsidR="00B36D1E" w:rsidRPr="00461152">
        <w:rPr>
          <w:rFonts w:asciiTheme="minorHAnsi" w:hAnsiTheme="minorHAnsi"/>
        </w:rPr>
        <w:t>__</w:t>
      </w:r>
      <w:r w:rsidR="00F2655E" w:rsidRPr="00461152">
        <w:rPr>
          <w:rFonts w:asciiTheme="minorHAnsi" w:hAnsiTheme="minorHAnsi"/>
        </w:rPr>
        <w:t>____</w:t>
      </w:r>
      <w:r w:rsidR="007C33E0" w:rsidRPr="00461152">
        <w:rPr>
          <w:rFonts w:asciiTheme="minorHAnsi" w:hAnsiTheme="minorHAnsi"/>
        </w:rPr>
        <w:t>;</w:t>
      </w:r>
    </w:p>
    <w:p w:rsidR="007C33E0" w:rsidRPr="00461152" w:rsidRDefault="007C33E0" w:rsidP="00A40F87">
      <w:pPr>
        <w:numPr>
          <w:ilvl w:val="0"/>
          <w:numId w:val="11"/>
        </w:numPr>
        <w:autoSpaceDE w:val="0"/>
        <w:autoSpaceDN w:val="0"/>
        <w:adjustRightInd w:val="0"/>
        <w:spacing w:after="0" w:line="360" w:lineRule="auto"/>
        <w:jc w:val="both"/>
        <w:rPr>
          <w:rFonts w:asciiTheme="minorHAnsi" w:hAnsiTheme="minorHAnsi"/>
        </w:rPr>
      </w:pPr>
      <w:r w:rsidRPr="00461152">
        <w:rPr>
          <w:rFonts w:asciiTheme="minorHAnsi" w:hAnsiTheme="minorHAnsi"/>
        </w:rPr>
        <w:t xml:space="preserve">Di </w:t>
      </w:r>
      <w:r w:rsidR="001728DF" w:rsidRPr="00461152">
        <w:sym w:font="Symbol" w:char="F097"/>
      </w:r>
      <w:r w:rsidR="001728DF" w:rsidRPr="00461152">
        <w:rPr>
          <w:rFonts w:asciiTheme="minorHAnsi" w:hAnsiTheme="minorHAnsi"/>
        </w:rPr>
        <w:t xml:space="preserve"> aver / </w:t>
      </w:r>
      <w:r w:rsidR="001728DF" w:rsidRPr="00461152">
        <w:sym w:font="Symbol" w:char="F097"/>
      </w:r>
      <w:r w:rsidR="001728DF" w:rsidRPr="00461152">
        <w:rPr>
          <w:rFonts w:asciiTheme="minorHAnsi" w:hAnsiTheme="minorHAnsi"/>
        </w:rPr>
        <w:t xml:space="preserve"> </w:t>
      </w:r>
      <w:r w:rsidRPr="00461152">
        <w:rPr>
          <w:rFonts w:asciiTheme="minorHAnsi" w:hAnsiTheme="minorHAnsi"/>
        </w:rPr>
        <w:t>non aver riportato condanne penali e di non ave</w:t>
      </w:r>
      <w:r w:rsidR="001728DF" w:rsidRPr="00461152">
        <w:rPr>
          <w:rFonts w:asciiTheme="minorHAnsi" w:hAnsiTheme="minorHAnsi"/>
        </w:rPr>
        <w:t xml:space="preserve">re procedimenti penali in corso. </w:t>
      </w:r>
      <w:r w:rsidRPr="00461152">
        <w:rPr>
          <w:rFonts w:asciiTheme="minorHAnsi" w:hAnsiTheme="minorHAnsi"/>
        </w:rPr>
        <w:t>In caso affermativo dichiarare le condanne riportate (</w:t>
      </w:r>
      <w:r w:rsidRPr="00461152">
        <w:rPr>
          <w:rFonts w:asciiTheme="minorHAnsi" w:hAnsiTheme="minorHAnsi"/>
          <w:i/>
        </w:rPr>
        <w:t>anche se sia stata concessa amnistia, condono, indulto o perdono giudiziale</w:t>
      </w:r>
      <w:r w:rsidRPr="00461152">
        <w:rPr>
          <w:rFonts w:asciiTheme="minorHAnsi" w:hAnsiTheme="minorHAnsi"/>
        </w:rPr>
        <w:t>) e procedimenti penali eventualmente pendenti dei quali deve essere giustificata la natura_____________</w:t>
      </w:r>
      <w:r w:rsidR="00F2655E" w:rsidRPr="00461152">
        <w:rPr>
          <w:rFonts w:asciiTheme="minorHAnsi" w:hAnsiTheme="minorHAnsi"/>
        </w:rPr>
        <w:t>________________</w:t>
      </w:r>
      <w:r w:rsidR="00864D94" w:rsidRPr="00461152">
        <w:rPr>
          <w:rFonts w:asciiTheme="minorHAnsi" w:hAnsiTheme="minorHAnsi"/>
        </w:rPr>
        <w:t>_</w:t>
      </w:r>
      <w:r w:rsidR="00F2655E" w:rsidRPr="00461152">
        <w:rPr>
          <w:rFonts w:asciiTheme="minorHAnsi" w:hAnsiTheme="minorHAnsi"/>
        </w:rPr>
        <w:t>____________________</w:t>
      </w:r>
      <w:r w:rsidRPr="00461152">
        <w:rPr>
          <w:rFonts w:asciiTheme="minorHAnsi" w:hAnsiTheme="minorHAnsi"/>
        </w:rPr>
        <w:t>;</w:t>
      </w:r>
    </w:p>
    <w:p w:rsidR="008304D3" w:rsidRPr="00461152" w:rsidRDefault="007C33E0" w:rsidP="00A40F87">
      <w:pPr>
        <w:numPr>
          <w:ilvl w:val="0"/>
          <w:numId w:val="11"/>
        </w:numPr>
        <w:autoSpaceDE w:val="0"/>
        <w:autoSpaceDN w:val="0"/>
        <w:adjustRightInd w:val="0"/>
        <w:spacing w:after="0" w:line="360" w:lineRule="auto"/>
        <w:ind w:left="357" w:hanging="357"/>
        <w:jc w:val="both"/>
        <w:rPr>
          <w:rFonts w:asciiTheme="minorHAnsi" w:hAnsiTheme="minorHAnsi"/>
        </w:rPr>
      </w:pPr>
      <w:r w:rsidRPr="00461152">
        <w:rPr>
          <w:rFonts w:asciiTheme="minorHAnsi" w:hAnsiTheme="minorHAnsi"/>
        </w:rPr>
        <w:t>Di non essere stato destituito dall'impiego presso una Pubblica Amministrazione;</w:t>
      </w:r>
    </w:p>
    <w:p w:rsidR="0093026B" w:rsidRPr="00461152" w:rsidRDefault="0093026B" w:rsidP="00A40F87">
      <w:pPr>
        <w:numPr>
          <w:ilvl w:val="0"/>
          <w:numId w:val="11"/>
        </w:numPr>
        <w:autoSpaceDE w:val="0"/>
        <w:autoSpaceDN w:val="0"/>
        <w:adjustRightInd w:val="0"/>
        <w:spacing w:after="0" w:line="360" w:lineRule="auto"/>
        <w:ind w:left="357" w:hanging="357"/>
        <w:jc w:val="both"/>
        <w:rPr>
          <w:rFonts w:asciiTheme="minorHAnsi" w:hAnsiTheme="minorHAnsi"/>
        </w:rPr>
      </w:pPr>
      <w:r w:rsidRPr="00461152">
        <w:rPr>
          <w:rFonts w:asciiTheme="minorHAnsi" w:hAnsiTheme="minorHAnsi"/>
        </w:rPr>
        <w:t>Di non essere stato interdetto dai pubblici uffici in base a sentenze passate in giudicato;</w:t>
      </w:r>
    </w:p>
    <w:p w:rsidR="00A40F87" w:rsidRPr="00461152" w:rsidRDefault="00A40F87" w:rsidP="00A40F87">
      <w:pPr>
        <w:numPr>
          <w:ilvl w:val="0"/>
          <w:numId w:val="11"/>
        </w:numPr>
        <w:autoSpaceDE w:val="0"/>
        <w:autoSpaceDN w:val="0"/>
        <w:adjustRightInd w:val="0"/>
        <w:spacing w:after="0" w:line="360" w:lineRule="auto"/>
        <w:jc w:val="both"/>
        <w:rPr>
          <w:rFonts w:asciiTheme="minorHAnsi" w:hAnsiTheme="minorHAnsi"/>
        </w:rPr>
      </w:pPr>
      <w:r w:rsidRPr="00461152">
        <w:rPr>
          <w:rFonts w:asciiTheme="minorHAnsi" w:hAnsiTheme="minorHAnsi"/>
        </w:rPr>
        <w:lastRenderedPageBreak/>
        <w:t xml:space="preserve">Di essere in possesso del seguente titolo di studio ___________________________________ conseguito in data____________________ con votazione___________________ presso ____________________________________________________________________________; </w:t>
      </w:r>
    </w:p>
    <w:p w:rsidR="00A40F87" w:rsidRPr="00461152" w:rsidRDefault="00A40F87" w:rsidP="00A40F87">
      <w:pPr>
        <w:pStyle w:val="Paragrafoelenco"/>
        <w:numPr>
          <w:ilvl w:val="0"/>
          <w:numId w:val="11"/>
        </w:numPr>
        <w:autoSpaceDE w:val="0"/>
        <w:autoSpaceDN w:val="0"/>
        <w:adjustRightInd w:val="0"/>
        <w:spacing w:after="0" w:line="360" w:lineRule="auto"/>
        <w:ind w:left="357" w:hanging="357"/>
        <w:jc w:val="both"/>
        <w:rPr>
          <w:rFonts w:asciiTheme="minorHAnsi" w:hAnsiTheme="minorHAnsi"/>
        </w:rPr>
      </w:pPr>
      <w:r w:rsidRPr="00461152">
        <w:rPr>
          <w:rFonts w:asciiTheme="minorHAnsi" w:hAnsiTheme="minorHAnsi"/>
        </w:rPr>
        <w:t xml:space="preserve">Di essere in possesso della patente di guida di cat. B, valida e priva di provvedimenti di sospensione </w:t>
      </w:r>
    </w:p>
    <w:p w:rsidR="00A40F87" w:rsidRPr="00924691" w:rsidRDefault="00A40F87" w:rsidP="00A40F87">
      <w:pPr>
        <w:pStyle w:val="Paragrafoelenco"/>
        <w:numPr>
          <w:ilvl w:val="0"/>
          <w:numId w:val="11"/>
        </w:numPr>
        <w:autoSpaceDE w:val="0"/>
        <w:autoSpaceDN w:val="0"/>
        <w:adjustRightInd w:val="0"/>
        <w:spacing w:after="0" w:line="360" w:lineRule="auto"/>
        <w:jc w:val="both"/>
        <w:rPr>
          <w:rFonts w:asciiTheme="minorHAnsi" w:hAnsiTheme="minorHAnsi"/>
        </w:rPr>
      </w:pPr>
      <w:r w:rsidRPr="00924691">
        <w:rPr>
          <w:rFonts w:asciiTheme="minorHAnsi" w:hAnsiTheme="minorHAnsi"/>
        </w:rPr>
        <w:t>Di essere in possesso dei requisiti necessari per poter rivestire la qualità di Agente di pubblica sicurezza, ai sensi dell’art. 5 della Legge 7 marzo 1986, n. 65:</w:t>
      </w:r>
    </w:p>
    <w:p w:rsidR="0093026B" w:rsidRPr="00461152" w:rsidRDefault="005C0D2D" w:rsidP="00A40F87">
      <w:pPr>
        <w:pStyle w:val="Default"/>
        <w:numPr>
          <w:ilvl w:val="0"/>
          <w:numId w:val="11"/>
        </w:numPr>
        <w:spacing w:line="360" w:lineRule="auto"/>
        <w:ind w:left="357" w:hanging="357"/>
        <w:jc w:val="both"/>
        <w:rPr>
          <w:rFonts w:asciiTheme="minorHAnsi" w:hAnsiTheme="minorHAnsi"/>
          <w:sz w:val="22"/>
          <w:szCs w:val="22"/>
        </w:rPr>
      </w:pPr>
      <w:r w:rsidRPr="00461152">
        <w:rPr>
          <w:rFonts w:asciiTheme="minorHAnsi" w:hAnsiTheme="minorHAnsi"/>
          <w:sz w:val="22"/>
          <w:szCs w:val="22"/>
        </w:rPr>
        <w:t>D</w:t>
      </w:r>
      <w:r w:rsidR="0093026B" w:rsidRPr="00461152">
        <w:rPr>
          <w:rFonts w:asciiTheme="minorHAnsi" w:hAnsiTheme="minorHAnsi"/>
          <w:sz w:val="22"/>
          <w:szCs w:val="22"/>
        </w:rPr>
        <w:t>i non trovarsi in situazio</w:t>
      </w:r>
      <w:r w:rsidR="002C4776" w:rsidRPr="00461152">
        <w:rPr>
          <w:rFonts w:asciiTheme="minorHAnsi" w:hAnsiTheme="minorHAnsi"/>
          <w:sz w:val="22"/>
          <w:szCs w:val="22"/>
        </w:rPr>
        <w:t>ni di conflitto di interesse e</w:t>
      </w:r>
      <w:r w:rsidR="0093026B" w:rsidRPr="00461152">
        <w:rPr>
          <w:rFonts w:asciiTheme="minorHAnsi" w:hAnsiTheme="minorHAnsi"/>
          <w:sz w:val="22"/>
          <w:szCs w:val="22"/>
        </w:rPr>
        <w:t xml:space="preserve"> di non avere rapporti di lavoro che possano interferire sulla conferibilità e sulla compatibilità dell’incarico da conferire; </w:t>
      </w:r>
    </w:p>
    <w:p w:rsidR="008304D3" w:rsidRPr="00461152" w:rsidRDefault="005C0D2D" w:rsidP="0093026B">
      <w:pPr>
        <w:numPr>
          <w:ilvl w:val="0"/>
          <w:numId w:val="11"/>
        </w:numPr>
        <w:autoSpaceDE w:val="0"/>
        <w:autoSpaceDN w:val="0"/>
        <w:adjustRightInd w:val="0"/>
        <w:spacing w:after="0" w:line="360" w:lineRule="auto"/>
        <w:ind w:left="357" w:hanging="357"/>
        <w:jc w:val="both"/>
        <w:rPr>
          <w:rFonts w:asciiTheme="minorHAnsi" w:hAnsiTheme="minorHAnsi"/>
        </w:rPr>
      </w:pPr>
      <w:r w:rsidRPr="00461152">
        <w:rPr>
          <w:rFonts w:asciiTheme="minorHAnsi" w:hAnsiTheme="minorHAnsi"/>
        </w:rPr>
        <w:t>D</w:t>
      </w:r>
      <w:r w:rsidR="008304D3" w:rsidRPr="00461152">
        <w:rPr>
          <w:rFonts w:asciiTheme="minorHAnsi" w:hAnsiTheme="minorHAnsi"/>
        </w:rPr>
        <w:t xml:space="preserve">i essere in possesso dell’idoneità </w:t>
      </w:r>
      <w:r w:rsidR="00864D94" w:rsidRPr="00461152">
        <w:rPr>
          <w:rFonts w:asciiTheme="minorHAnsi" w:hAnsiTheme="minorHAnsi"/>
        </w:rPr>
        <w:t>psico-</w:t>
      </w:r>
      <w:r w:rsidR="008304D3" w:rsidRPr="00461152">
        <w:rPr>
          <w:rFonts w:asciiTheme="minorHAnsi" w:hAnsiTheme="minorHAnsi"/>
        </w:rPr>
        <w:t>fisica all’espletamento delle mansioni da svolgere;</w:t>
      </w:r>
    </w:p>
    <w:p w:rsidR="007C33E0" w:rsidRPr="00461152" w:rsidRDefault="007C33E0" w:rsidP="0093026B">
      <w:pPr>
        <w:numPr>
          <w:ilvl w:val="0"/>
          <w:numId w:val="11"/>
        </w:numPr>
        <w:autoSpaceDE w:val="0"/>
        <w:autoSpaceDN w:val="0"/>
        <w:adjustRightInd w:val="0"/>
        <w:spacing w:after="0" w:line="360" w:lineRule="auto"/>
        <w:ind w:left="357" w:hanging="357"/>
        <w:jc w:val="both"/>
        <w:rPr>
          <w:rFonts w:asciiTheme="minorHAnsi" w:hAnsiTheme="minorHAnsi"/>
        </w:rPr>
      </w:pPr>
      <w:r w:rsidRPr="00461152">
        <w:rPr>
          <w:rFonts w:asciiTheme="minorHAnsi" w:hAnsiTheme="minorHAnsi"/>
        </w:rPr>
        <w:t>Di essere in posizione regolare nei riguardi degli</w:t>
      </w:r>
      <w:bookmarkStart w:id="0" w:name="_GoBack"/>
      <w:bookmarkEnd w:id="0"/>
      <w:r w:rsidRPr="00461152">
        <w:rPr>
          <w:rFonts w:asciiTheme="minorHAnsi" w:hAnsiTheme="minorHAnsi"/>
        </w:rPr>
        <w:t xml:space="preserve"> obblighi militar</w:t>
      </w:r>
      <w:r w:rsidR="00461152" w:rsidRPr="00461152">
        <w:rPr>
          <w:rFonts w:asciiTheme="minorHAnsi" w:hAnsiTheme="minorHAnsi"/>
        </w:rPr>
        <w:t>i</w:t>
      </w:r>
      <w:r w:rsidRPr="00461152">
        <w:rPr>
          <w:rFonts w:asciiTheme="minorHAnsi" w:hAnsiTheme="minorHAnsi"/>
        </w:rPr>
        <w:t>;</w:t>
      </w:r>
    </w:p>
    <w:p w:rsidR="007C33E0" w:rsidRPr="00461152" w:rsidRDefault="007C33E0" w:rsidP="0093026B">
      <w:pPr>
        <w:numPr>
          <w:ilvl w:val="0"/>
          <w:numId w:val="11"/>
        </w:numPr>
        <w:autoSpaceDE w:val="0"/>
        <w:autoSpaceDN w:val="0"/>
        <w:adjustRightInd w:val="0"/>
        <w:spacing w:after="0" w:line="360" w:lineRule="auto"/>
        <w:ind w:left="357" w:hanging="357"/>
        <w:jc w:val="both"/>
        <w:rPr>
          <w:rFonts w:asciiTheme="minorHAnsi" w:hAnsiTheme="minorHAnsi"/>
        </w:rPr>
      </w:pPr>
      <w:r w:rsidRPr="00461152">
        <w:rPr>
          <w:rFonts w:asciiTheme="minorHAnsi" w:hAnsiTheme="minorHAnsi"/>
        </w:rPr>
        <w:t xml:space="preserve">Di </w:t>
      </w:r>
      <w:r w:rsidR="0093026B" w:rsidRPr="00461152">
        <w:rPr>
          <w:rFonts w:asciiTheme="minorHAnsi" w:hAnsiTheme="minorHAnsi"/>
        </w:rPr>
        <w:t xml:space="preserve">aver preso visione e </w:t>
      </w:r>
      <w:r w:rsidRPr="00461152">
        <w:rPr>
          <w:rFonts w:asciiTheme="minorHAnsi" w:hAnsiTheme="minorHAnsi"/>
        </w:rPr>
        <w:t>accettare senza riserve le condizioni del presente bando e, se vincitore della selezione, accettare le norme regolamentari vigenti in codesto Ente, nonché quelle successive che verranno adottate;</w:t>
      </w:r>
    </w:p>
    <w:p w:rsidR="007C33E0" w:rsidRPr="00461152" w:rsidRDefault="007C33E0" w:rsidP="0043477B">
      <w:pPr>
        <w:numPr>
          <w:ilvl w:val="0"/>
          <w:numId w:val="11"/>
        </w:numPr>
        <w:autoSpaceDE w:val="0"/>
        <w:autoSpaceDN w:val="0"/>
        <w:adjustRightInd w:val="0"/>
        <w:spacing w:after="0" w:line="360" w:lineRule="auto"/>
        <w:jc w:val="both"/>
        <w:rPr>
          <w:rFonts w:asciiTheme="minorHAnsi" w:hAnsiTheme="minorHAnsi"/>
        </w:rPr>
      </w:pPr>
      <w:r w:rsidRPr="00461152">
        <w:rPr>
          <w:rFonts w:asciiTheme="minorHAnsi" w:hAnsiTheme="minorHAnsi"/>
        </w:rPr>
        <w:t>Di impegnarsi a far conoscere tempestivamente le eventuali variazioni dell'indirizzo e dei recapiti</w:t>
      </w:r>
      <w:r w:rsidR="00F2655E" w:rsidRPr="00461152">
        <w:rPr>
          <w:rFonts w:asciiTheme="minorHAnsi" w:hAnsiTheme="minorHAnsi"/>
        </w:rPr>
        <w:t xml:space="preserve"> </w:t>
      </w:r>
      <w:r w:rsidRPr="00461152">
        <w:rPr>
          <w:rFonts w:asciiTheme="minorHAnsi" w:hAnsiTheme="minorHAnsi"/>
        </w:rPr>
        <w:t>dichiarati;</w:t>
      </w:r>
    </w:p>
    <w:p w:rsidR="007C33E0" w:rsidRPr="00461152" w:rsidRDefault="00B17933" w:rsidP="00B17933">
      <w:pPr>
        <w:numPr>
          <w:ilvl w:val="0"/>
          <w:numId w:val="11"/>
        </w:numPr>
        <w:spacing w:after="0" w:line="360" w:lineRule="auto"/>
        <w:ind w:left="357" w:hanging="357"/>
        <w:rPr>
          <w:rFonts w:asciiTheme="minorHAnsi" w:hAnsiTheme="minorHAnsi"/>
        </w:rPr>
      </w:pPr>
      <w:r w:rsidRPr="00461152">
        <w:rPr>
          <w:rFonts w:asciiTheme="minorHAnsi" w:hAnsiTheme="minorHAnsi"/>
        </w:rPr>
        <w:t>Di possedere una adeguata conoscenza della lingua inglese e delle applicazioni informatiche più diffuse, che saranno accertate nel corso delle prove concorsuali;</w:t>
      </w:r>
    </w:p>
    <w:p w:rsidR="00FC2F49" w:rsidRPr="00461152" w:rsidRDefault="00A40F87" w:rsidP="00FC2F49">
      <w:pPr>
        <w:numPr>
          <w:ilvl w:val="0"/>
          <w:numId w:val="11"/>
        </w:numPr>
        <w:autoSpaceDE w:val="0"/>
        <w:autoSpaceDN w:val="0"/>
        <w:adjustRightInd w:val="0"/>
        <w:spacing w:after="0" w:line="360" w:lineRule="auto"/>
        <w:ind w:left="357"/>
        <w:jc w:val="both"/>
        <w:rPr>
          <w:rFonts w:asciiTheme="minorHAnsi" w:hAnsiTheme="minorHAnsi"/>
        </w:rPr>
      </w:pPr>
      <w:r w:rsidRPr="00461152">
        <w:rPr>
          <w:rFonts w:asciiTheme="minorHAnsi" w:hAnsiTheme="minorHAnsi"/>
        </w:rPr>
        <w:t>D</w:t>
      </w:r>
      <w:r w:rsidR="00FC2F49" w:rsidRPr="00461152">
        <w:rPr>
          <w:rFonts w:asciiTheme="minorHAnsi" w:hAnsiTheme="minorHAnsi"/>
        </w:rPr>
        <w:t>i avere diritto alla riserva del posto in oggetto, ai  sensi degli articoli 678 e 1014 del D. Lgs. 66/2010 e ss. mm. , in quanto volontario delle Forze Armate congedato senza demerito, appartenente a una delle seguenti categorie (barrare quella che interessa):</w:t>
      </w:r>
    </w:p>
    <w:p w:rsidR="00FC2F49" w:rsidRPr="00461152" w:rsidRDefault="00FC2F49" w:rsidP="00FC2F49">
      <w:pPr>
        <w:autoSpaceDE w:val="0"/>
        <w:autoSpaceDN w:val="0"/>
        <w:adjustRightInd w:val="0"/>
        <w:spacing w:after="0" w:line="360" w:lineRule="auto"/>
        <w:ind w:left="357"/>
        <w:jc w:val="both"/>
        <w:rPr>
          <w:rFonts w:asciiTheme="minorHAnsi" w:hAnsiTheme="minorHAnsi"/>
        </w:rPr>
      </w:pPr>
      <w:r w:rsidRPr="00461152">
        <w:rPr>
          <w:rFonts w:asciiTheme="minorHAnsi" w:hAnsiTheme="minorHAnsi"/>
        </w:rPr>
        <w:t>□ volontario in ferma prefissata (VFP1 e VFP4, rispettivamente ferma di 1 anno e di 4 anni);</w:t>
      </w:r>
    </w:p>
    <w:p w:rsidR="00FC2F49" w:rsidRPr="00461152" w:rsidRDefault="00FC2F49" w:rsidP="00FC2F49">
      <w:pPr>
        <w:autoSpaceDE w:val="0"/>
        <w:autoSpaceDN w:val="0"/>
        <w:adjustRightInd w:val="0"/>
        <w:spacing w:after="0" w:line="360" w:lineRule="auto"/>
        <w:ind w:left="357"/>
        <w:jc w:val="both"/>
        <w:rPr>
          <w:rFonts w:asciiTheme="minorHAnsi" w:hAnsiTheme="minorHAnsi"/>
        </w:rPr>
      </w:pPr>
      <w:r w:rsidRPr="00461152">
        <w:rPr>
          <w:rFonts w:asciiTheme="minorHAnsi" w:hAnsiTheme="minorHAnsi"/>
        </w:rPr>
        <w:t>□ volontario in ferma breve (VFB);</w:t>
      </w:r>
    </w:p>
    <w:p w:rsidR="00FC2F49" w:rsidRPr="00461152" w:rsidRDefault="00FC2F49" w:rsidP="00FC2F49">
      <w:pPr>
        <w:autoSpaceDE w:val="0"/>
        <w:autoSpaceDN w:val="0"/>
        <w:adjustRightInd w:val="0"/>
        <w:spacing w:after="0" w:line="360" w:lineRule="auto"/>
        <w:ind w:left="357"/>
        <w:jc w:val="both"/>
        <w:rPr>
          <w:rFonts w:asciiTheme="minorHAnsi" w:hAnsiTheme="minorHAnsi"/>
        </w:rPr>
      </w:pPr>
      <w:r w:rsidRPr="00461152">
        <w:rPr>
          <w:rFonts w:asciiTheme="minorHAnsi" w:hAnsiTheme="minorHAnsi"/>
        </w:rPr>
        <w:t>□ ufficiale di complemento in ferma biennale o in ferma prefissata.</w:t>
      </w:r>
    </w:p>
    <w:p w:rsidR="00F2655E" w:rsidRPr="00461152" w:rsidRDefault="007C33E0" w:rsidP="0093026B">
      <w:pPr>
        <w:numPr>
          <w:ilvl w:val="0"/>
          <w:numId w:val="11"/>
        </w:numPr>
        <w:autoSpaceDE w:val="0"/>
        <w:autoSpaceDN w:val="0"/>
        <w:adjustRightInd w:val="0"/>
        <w:spacing w:after="0" w:line="360" w:lineRule="auto"/>
        <w:ind w:left="357"/>
        <w:jc w:val="both"/>
        <w:rPr>
          <w:rFonts w:asciiTheme="minorHAnsi" w:hAnsiTheme="minorHAnsi"/>
        </w:rPr>
      </w:pPr>
      <w:r w:rsidRPr="00461152">
        <w:rPr>
          <w:rFonts w:asciiTheme="minorHAnsi" w:hAnsiTheme="minorHAnsi"/>
        </w:rPr>
        <w:t>Di possedere i seguenti titoli che danno diritto a preferenza e/o precedenza ai sensi dell’art. 5 del</w:t>
      </w:r>
      <w:r w:rsidR="00F2655E" w:rsidRPr="00461152">
        <w:rPr>
          <w:rFonts w:asciiTheme="minorHAnsi" w:hAnsiTheme="minorHAnsi"/>
        </w:rPr>
        <w:t xml:space="preserve"> </w:t>
      </w:r>
      <w:r w:rsidRPr="00461152">
        <w:rPr>
          <w:rFonts w:asciiTheme="minorHAnsi" w:hAnsiTheme="minorHAnsi"/>
        </w:rPr>
        <w:t>D.P.R. 487/1994 e successive modificazioni e integrazioni__________</w:t>
      </w:r>
      <w:r w:rsidR="00F2655E" w:rsidRPr="00461152">
        <w:rPr>
          <w:rFonts w:asciiTheme="minorHAnsi" w:hAnsiTheme="minorHAnsi"/>
        </w:rPr>
        <w:t>________________</w:t>
      </w:r>
    </w:p>
    <w:p w:rsidR="00B36D1E" w:rsidRPr="00461152" w:rsidRDefault="00F2655E" w:rsidP="0093026B">
      <w:pPr>
        <w:autoSpaceDE w:val="0"/>
        <w:autoSpaceDN w:val="0"/>
        <w:adjustRightInd w:val="0"/>
        <w:spacing w:after="0" w:line="360" w:lineRule="auto"/>
        <w:ind w:left="357"/>
        <w:jc w:val="both"/>
        <w:rPr>
          <w:rFonts w:asciiTheme="minorHAnsi" w:hAnsiTheme="minorHAnsi"/>
        </w:rPr>
      </w:pPr>
      <w:r w:rsidRPr="00461152">
        <w:rPr>
          <w:rFonts w:asciiTheme="minorHAnsi" w:hAnsiTheme="minorHAnsi"/>
        </w:rPr>
        <w:t>_____________________________________________</w:t>
      </w:r>
      <w:r w:rsidR="00864D94" w:rsidRPr="00461152">
        <w:rPr>
          <w:rFonts w:asciiTheme="minorHAnsi" w:hAnsiTheme="minorHAnsi"/>
        </w:rPr>
        <w:t>_______________________________</w:t>
      </w:r>
      <w:r w:rsidR="007C33E0" w:rsidRPr="00461152">
        <w:rPr>
          <w:rFonts w:asciiTheme="minorHAnsi" w:hAnsiTheme="minorHAnsi"/>
        </w:rPr>
        <w:t>;</w:t>
      </w:r>
    </w:p>
    <w:p w:rsidR="00B36D1E" w:rsidRPr="00461152" w:rsidRDefault="00B36D1E" w:rsidP="0043477B">
      <w:pPr>
        <w:numPr>
          <w:ilvl w:val="0"/>
          <w:numId w:val="11"/>
        </w:numPr>
        <w:autoSpaceDE w:val="0"/>
        <w:autoSpaceDN w:val="0"/>
        <w:adjustRightInd w:val="0"/>
        <w:spacing w:after="0" w:line="360" w:lineRule="auto"/>
        <w:jc w:val="both"/>
        <w:rPr>
          <w:rFonts w:asciiTheme="minorHAnsi" w:hAnsiTheme="minorHAnsi"/>
        </w:rPr>
      </w:pPr>
      <w:r w:rsidRPr="00461152">
        <w:rPr>
          <w:rFonts w:asciiTheme="minorHAnsi" w:hAnsiTheme="minorHAnsi"/>
        </w:rPr>
        <w:t>Di autorizzare l’Amministrazione alla raccolta e trattamento dei dati personali, compresi i dati sensibili, per le finalità inerenti la procedura concorsuale e l'eventuale instaurazione del rapporto di lavoro (Regolamento europeo (UE) 2016/679);</w:t>
      </w:r>
    </w:p>
    <w:p w:rsidR="007C33E0" w:rsidRPr="00461152" w:rsidRDefault="007C33E0" w:rsidP="0043477B">
      <w:pPr>
        <w:numPr>
          <w:ilvl w:val="0"/>
          <w:numId w:val="11"/>
        </w:numPr>
        <w:autoSpaceDE w:val="0"/>
        <w:autoSpaceDN w:val="0"/>
        <w:adjustRightInd w:val="0"/>
        <w:spacing w:after="0" w:line="360" w:lineRule="auto"/>
        <w:jc w:val="both"/>
        <w:rPr>
          <w:rFonts w:asciiTheme="minorHAnsi" w:hAnsiTheme="minorHAnsi"/>
        </w:rPr>
      </w:pPr>
      <w:r w:rsidRPr="00461152">
        <w:rPr>
          <w:rFonts w:asciiTheme="minorHAnsi" w:hAnsiTheme="minorHAnsi"/>
        </w:rPr>
        <w:t>Di avere bisogno dell'ausilio necessario in relazione al proprio handicap, nonché l'eventuale necessità di tempi aggiuntivi ai sensi dell’art. 20 della L. 104/1992: (specificare</w:t>
      </w:r>
      <w:r w:rsidR="00F2655E" w:rsidRPr="00461152">
        <w:rPr>
          <w:rFonts w:asciiTheme="minorHAnsi" w:hAnsiTheme="minorHAnsi"/>
        </w:rPr>
        <w:t xml:space="preserve"> la tipologia di ausilio </w:t>
      </w:r>
      <w:r w:rsidR="00B36D1E" w:rsidRPr="00461152">
        <w:rPr>
          <w:rFonts w:asciiTheme="minorHAnsi" w:hAnsiTheme="minorHAnsi"/>
        </w:rPr>
        <w:t xml:space="preserve">necessario)  </w:t>
      </w:r>
      <w:r w:rsidRPr="00461152">
        <w:rPr>
          <w:rFonts w:asciiTheme="minorHAnsi" w:hAnsiTheme="minorHAnsi"/>
        </w:rPr>
        <w:t>________________</w:t>
      </w:r>
      <w:r w:rsidR="001728DF" w:rsidRPr="00461152">
        <w:rPr>
          <w:rFonts w:asciiTheme="minorHAnsi" w:hAnsiTheme="minorHAnsi"/>
        </w:rPr>
        <w:t>________</w:t>
      </w:r>
      <w:r w:rsidR="00F2655E" w:rsidRPr="00461152">
        <w:rPr>
          <w:rFonts w:asciiTheme="minorHAnsi" w:hAnsiTheme="minorHAnsi"/>
        </w:rPr>
        <w:t>___________________________________ .</w:t>
      </w:r>
    </w:p>
    <w:p w:rsidR="007C33E0" w:rsidRPr="00461152" w:rsidRDefault="0097511B" w:rsidP="007C33E0">
      <w:pPr>
        <w:autoSpaceDE w:val="0"/>
        <w:autoSpaceDN w:val="0"/>
        <w:adjustRightInd w:val="0"/>
        <w:spacing w:after="0" w:line="360" w:lineRule="auto"/>
        <w:jc w:val="both"/>
        <w:rPr>
          <w:rFonts w:asciiTheme="minorHAnsi" w:hAnsiTheme="minorHAnsi"/>
        </w:rPr>
      </w:pPr>
      <w:r w:rsidRPr="00461152">
        <w:rPr>
          <w:rFonts w:asciiTheme="minorHAnsi" w:hAnsiTheme="minorHAnsi"/>
        </w:rPr>
        <w:t>I</w:t>
      </w:r>
      <w:r w:rsidR="007C33E0" w:rsidRPr="00461152">
        <w:rPr>
          <w:rFonts w:asciiTheme="minorHAnsi" w:hAnsiTheme="minorHAnsi"/>
        </w:rPr>
        <w:t>l</w:t>
      </w:r>
      <w:r w:rsidRPr="00461152">
        <w:rPr>
          <w:rFonts w:asciiTheme="minorHAnsi" w:hAnsiTheme="minorHAnsi"/>
        </w:rPr>
        <w:t>/La</w:t>
      </w:r>
      <w:r w:rsidR="007C33E0" w:rsidRPr="00461152">
        <w:rPr>
          <w:rFonts w:asciiTheme="minorHAnsi" w:hAnsiTheme="minorHAnsi"/>
        </w:rPr>
        <w:t xml:space="preserve"> sottoscritt</w:t>
      </w:r>
      <w:r w:rsidRPr="00461152">
        <w:rPr>
          <w:rFonts w:asciiTheme="minorHAnsi" w:hAnsiTheme="minorHAnsi"/>
        </w:rPr>
        <w:t>__</w:t>
      </w:r>
      <w:r w:rsidR="007C33E0" w:rsidRPr="00461152">
        <w:rPr>
          <w:rFonts w:asciiTheme="minorHAnsi" w:hAnsiTheme="minorHAnsi"/>
        </w:rPr>
        <w:t xml:space="preserve"> riconosce fin da ora che il Comune di </w:t>
      </w:r>
      <w:r w:rsidR="00461152" w:rsidRPr="00461152">
        <w:rPr>
          <w:rFonts w:asciiTheme="minorHAnsi" w:hAnsiTheme="minorHAnsi"/>
        </w:rPr>
        <w:t>Santu Lussurgiu</w:t>
      </w:r>
      <w:r w:rsidR="0043477B" w:rsidRPr="00461152">
        <w:rPr>
          <w:rFonts w:asciiTheme="minorHAnsi" w:hAnsiTheme="minorHAnsi"/>
        </w:rPr>
        <w:t xml:space="preserve"> </w:t>
      </w:r>
      <w:r w:rsidR="007C33E0" w:rsidRPr="00461152">
        <w:rPr>
          <w:rFonts w:asciiTheme="minorHAnsi" w:hAnsiTheme="minorHAnsi"/>
        </w:rPr>
        <w:t>sarà esonerato da responsabilità in caso di irreperibilità del destinatario per la mancata comunicazione delle variazioni dei recapiti dichiarati nella presente</w:t>
      </w:r>
      <w:r w:rsidR="009A6CAA" w:rsidRPr="00461152">
        <w:rPr>
          <w:rFonts w:asciiTheme="minorHAnsi" w:hAnsiTheme="minorHAnsi"/>
        </w:rPr>
        <w:t xml:space="preserve"> </w:t>
      </w:r>
      <w:r w:rsidR="007C33E0" w:rsidRPr="00461152">
        <w:rPr>
          <w:rFonts w:asciiTheme="minorHAnsi" w:hAnsiTheme="minorHAnsi"/>
        </w:rPr>
        <w:t>domanda.</w:t>
      </w:r>
    </w:p>
    <w:p w:rsidR="007C33E0" w:rsidRPr="00461152" w:rsidRDefault="007C33E0" w:rsidP="007C33E0">
      <w:pPr>
        <w:autoSpaceDE w:val="0"/>
        <w:autoSpaceDN w:val="0"/>
        <w:adjustRightInd w:val="0"/>
        <w:spacing w:after="0" w:line="360" w:lineRule="auto"/>
        <w:jc w:val="both"/>
        <w:rPr>
          <w:rFonts w:asciiTheme="minorHAnsi" w:hAnsiTheme="minorHAnsi"/>
        </w:rPr>
      </w:pPr>
      <w:r w:rsidRPr="00461152">
        <w:rPr>
          <w:rFonts w:asciiTheme="minorHAnsi" w:hAnsiTheme="minorHAnsi"/>
        </w:rPr>
        <w:lastRenderedPageBreak/>
        <w:t>Si allegano alla presente domanda:</w:t>
      </w:r>
    </w:p>
    <w:p w:rsidR="007C33E0" w:rsidRPr="00461152" w:rsidRDefault="00C41E31" w:rsidP="007C33E0">
      <w:pPr>
        <w:autoSpaceDE w:val="0"/>
        <w:autoSpaceDN w:val="0"/>
        <w:adjustRightInd w:val="0"/>
        <w:spacing w:after="0" w:line="360" w:lineRule="auto"/>
        <w:jc w:val="both"/>
        <w:rPr>
          <w:rFonts w:asciiTheme="minorHAnsi" w:hAnsiTheme="minorHAnsi"/>
        </w:rPr>
      </w:pPr>
      <w:r w:rsidRPr="00461152">
        <w:sym w:font="Symbol" w:char="F080"/>
      </w:r>
      <w:r w:rsidRPr="00461152">
        <w:rPr>
          <w:rFonts w:asciiTheme="minorHAnsi" w:hAnsiTheme="minorHAnsi"/>
        </w:rPr>
        <w:t xml:space="preserve"> </w:t>
      </w:r>
      <w:r w:rsidR="007C33E0" w:rsidRPr="00461152">
        <w:rPr>
          <w:rFonts w:asciiTheme="minorHAnsi" w:hAnsiTheme="minorHAnsi"/>
        </w:rPr>
        <w:t xml:space="preserve">fotocopia </w:t>
      </w:r>
      <w:r w:rsidR="008304D3" w:rsidRPr="00461152">
        <w:rPr>
          <w:rFonts w:asciiTheme="minorHAnsi" w:hAnsiTheme="minorHAnsi"/>
        </w:rPr>
        <w:t xml:space="preserve">non autenticata </w:t>
      </w:r>
      <w:r w:rsidR="007C33E0" w:rsidRPr="00461152">
        <w:rPr>
          <w:rFonts w:asciiTheme="minorHAnsi" w:hAnsiTheme="minorHAnsi"/>
        </w:rPr>
        <w:t>di documento di identità in corso di validità</w:t>
      </w:r>
      <w:r w:rsidR="00F2655E" w:rsidRPr="00461152">
        <w:rPr>
          <w:rFonts w:asciiTheme="minorHAnsi" w:hAnsiTheme="minorHAnsi"/>
        </w:rPr>
        <w:t>;</w:t>
      </w:r>
    </w:p>
    <w:p w:rsidR="004B6E75" w:rsidRDefault="00C41E31" w:rsidP="00C26327">
      <w:pPr>
        <w:pStyle w:val="Standard"/>
        <w:spacing w:line="360" w:lineRule="auto"/>
        <w:jc w:val="both"/>
        <w:rPr>
          <w:rFonts w:asciiTheme="minorHAnsi" w:hAnsiTheme="minorHAnsi" w:cs="Times New Roman"/>
          <w:kern w:val="0"/>
          <w:sz w:val="22"/>
          <w:szCs w:val="22"/>
          <w:lang w:eastAsia="en-US" w:bidi="ar-SA"/>
        </w:rPr>
      </w:pPr>
      <w:r w:rsidRPr="00461152">
        <w:rPr>
          <w:rFonts w:ascii="Calibri" w:hAnsi="Calibri" w:cs="Times New Roman"/>
          <w:sz w:val="22"/>
          <w:szCs w:val="22"/>
        </w:rPr>
        <w:sym w:font="Symbol" w:char="F080"/>
      </w:r>
      <w:r w:rsidRPr="00461152">
        <w:rPr>
          <w:rFonts w:asciiTheme="minorHAnsi" w:hAnsiTheme="minorHAnsi" w:cs="Times New Roman"/>
          <w:sz w:val="22"/>
          <w:szCs w:val="22"/>
        </w:rPr>
        <w:t xml:space="preserve"> </w:t>
      </w:r>
      <w:r w:rsidR="007C33E0" w:rsidRPr="00461152">
        <w:rPr>
          <w:rFonts w:asciiTheme="minorHAnsi" w:hAnsiTheme="minorHAnsi" w:cs="Times New Roman"/>
          <w:kern w:val="0"/>
          <w:sz w:val="22"/>
          <w:szCs w:val="22"/>
          <w:lang w:eastAsia="en-US" w:bidi="ar-SA"/>
        </w:rPr>
        <w:t xml:space="preserve">curriculum </w:t>
      </w:r>
      <w:r w:rsidR="00A40F87" w:rsidRPr="00461152">
        <w:rPr>
          <w:rFonts w:asciiTheme="minorHAnsi" w:hAnsiTheme="minorHAnsi" w:cs="Times New Roman"/>
          <w:kern w:val="0"/>
          <w:sz w:val="22"/>
          <w:szCs w:val="22"/>
          <w:lang w:eastAsia="en-US" w:bidi="ar-SA"/>
        </w:rPr>
        <w:t xml:space="preserve">vitae professionale </w:t>
      </w:r>
      <w:r w:rsidR="005C233C" w:rsidRPr="00461152">
        <w:rPr>
          <w:rFonts w:asciiTheme="minorHAnsi" w:hAnsiTheme="minorHAnsi" w:cs="Times New Roman"/>
          <w:kern w:val="0"/>
          <w:sz w:val="22"/>
          <w:szCs w:val="22"/>
          <w:lang w:eastAsia="en-US" w:bidi="ar-SA"/>
        </w:rPr>
        <w:t xml:space="preserve">datato e </w:t>
      </w:r>
      <w:r w:rsidR="00A40F87" w:rsidRPr="00461152">
        <w:rPr>
          <w:rFonts w:asciiTheme="minorHAnsi" w:hAnsiTheme="minorHAnsi" w:cs="Times New Roman"/>
          <w:kern w:val="0"/>
          <w:sz w:val="22"/>
          <w:szCs w:val="22"/>
          <w:lang w:eastAsia="en-US" w:bidi="ar-SA"/>
        </w:rPr>
        <w:t>sottoscritto</w:t>
      </w:r>
    </w:p>
    <w:p w:rsidR="00924691" w:rsidRPr="00924691" w:rsidRDefault="00924691" w:rsidP="00924691">
      <w:pPr>
        <w:pStyle w:val="Standard"/>
        <w:spacing w:line="360" w:lineRule="auto"/>
        <w:jc w:val="both"/>
        <w:rPr>
          <w:rFonts w:ascii="Calibri" w:hAnsi="Calibri" w:cs="Times New Roman"/>
          <w:kern w:val="0"/>
          <w:sz w:val="22"/>
          <w:szCs w:val="22"/>
          <w:lang w:eastAsia="en-US" w:bidi="ar-SA"/>
        </w:rPr>
      </w:pPr>
      <w:r w:rsidRPr="00461152">
        <w:rPr>
          <w:rFonts w:ascii="Calibri" w:hAnsi="Calibri" w:cs="Times New Roman"/>
          <w:sz w:val="22"/>
          <w:szCs w:val="22"/>
        </w:rPr>
        <w:sym w:font="Symbol" w:char="F080"/>
      </w:r>
      <w:r w:rsidRPr="00924691">
        <w:rPr>
          <w:rFonts w:ascii="Calibri" w:hAnsi="Calibri" w:cs="Times New Roman"/>
          <w:sz w:val="22"/>
          <w:szCs w:val="22"/>
        </w:rPr>
        <w:t xml:space="preserve"> </w:t>
      </w:r>
      <w:r>
        <w:rPr>
          <w:rFonts w:ascii="Calibri" w:hAnsi="Calibri" w:cs="Times New Roman"/>
          <w:kern w:val="0"/>
          <w:sz w:val="22"/>
          <w:szCs w:val="22"/>
          <w:lang w:eastAsia="en-US" w:bidi="ar-SA"/>
        </w:rPr>
        <w:t>informativa Privacy</w:t>
      </w:r>
    </w:p>
    <w:p w:rsidR="000718ED" w:rsidRPr="00461152" w:rsidRDefault="000718ED" w:rsidP="000718ED">
      <w:pPr>
        <w:autoSpaceDE w:val="0"/>
        <w:autoSpaceDN w:val="0"/>
        <w:adjustRightInd w:val="0"/>
        <w:spacing w:after="0" w:line="360" w:lineRule="auto"/>
        <w:jc w:val="both"/>
        <w:rPr>
          <w:rFonts w:asciiTheme="minorHAnsi" w:hAnsiTheme="minorHAnsi"/>
        </w:rPr>
      </w:pPr>
      <w:r w:rsidRPr="00461152">
        <w:sym w:font="Symbol" w:char="F080"/>
      </w:r>
      <w:r w:rsidRPr="00461152">
        <w:rPr>
          <w:rFonts w:asciiTheme="minorHAnsi" w:hAnsiTheme="minorHAnsi"/>
        </w:rPr>
        <w:t xml:space="preserve"> documenti comprovanti eventuali diritti di precedenza o di preferenza alla nomina ovvero la comprova del loro possesso tramite dichiarazioni contenenti le stesse notizie desumibili dai documenti al quale si riferiscono, prodotte in sostituzione e rese ai sensi degli artt. 46 e seguenti del D.P.R. n. 445/2000 e ss.mm.ii.;</w:t>
      </w:r>
    </w:p>
    <w:p w:rsidR="00F2655E" w:rsidRPr="00461152" w:rsidRDefault="00F2655E" w:rsidP="000718ED">
      <w:pPr>
        <w:autoSpaceDE w:val="0"/>
        <w:autoSpaceDN w:val="0"/>
        <w:adjustRightInd w:val="0"/>
        <w:spacing w:after="0" w:line="360" w:lineRule="auto"/>
        <w:jc w:val="both"/>
        <w:rPr>
          <w:rFonts w:asciiTheme="minorHAnsi" w:hAnsiTheme="minorHAnsi"/>
        </w:rPr>
      </w:pPr>
      <w:r w:rsidRPr="00461152">
        <w:sym w:font="Symbol" w:char="F080"/>
      </w:r>
      <w:r w:rsidRPr="00461152">
        <w:rPr>
          <w:rFonts w:asciiTheme="minorHAnsi" w:hAnsiTheme="minorHAnsi"/>
        </w:rPr>
        <w:t xml:space="preserve"> altro __________________________________________________________________________</w:t>
      </w:r>
    </w:p>
    <w:p w:rsidR="00F2655E" w:rsidRPr="00461152" w:rsidRDefault="00F2655E" w:rsidP="000718ED">
      <w:pPr>
        <w:autoSpaceDE w:val="0"/>
        <w:autoSpaceDN w:val="0"/>
        <w:adjustRightInd w:val="0"/>
        <w:spacing w:after="0" w:line="360" w:lineRule="auto"/>
        <w:jc w:val="both"/>
        <w:rPr>
          <w:rFonts w:asciiTheme="minorHAnsi" w:hAnsiTheme="minorHAnsi"/>
        </w:rPr>
      </w:pPr>
      <w:r w:rsidRPr="00461152">
        <w:rPr>
          <w:rFonts w:asciiTheme="minorHAnsi" w:hAnsiTheme="minorHAnsi"/>
        </w:rPr>
        <w:t>________________________________________________________________________________</w:t>
      </w:r>
    </w:p>
    <w:p w:rsidR="00977D27" w:rsidRPr="00461152" w:rsidRDefault="00977D27" w:rsidP="007C33E0">
      <w:pPr>
        <w:autoSpaceDE w:val="0"/>
        <w:autoSpaceDN w:val="0"/>
        <w:adjustRightInd w:val="0"/>
        <w:spacing w:after="0" w:line="360" w:lineRule="auto"/>
        <w:jc w:val="both"/>
        <w:rPr>
          <w:rFonts w:asciiTheme="minorHAnsi" w:hAnsiTheme="minorHAnsi"/>
        </w:rPr>
      </w:pPr>
    </w:p>
    <w:p w:rsidR="007C33E0" w:rsidRPr="00461152" w:rsidRDefault="007C33E0" w:rsidP="007C33E0">
      <w:pPr>
        <w:autoSpaceDE w:val="0"/>
        <w:autoSpaceDN w:val="0"/>
        <w:adjustRightInd w:val="0"/>
        <w:spacing w:after="0" w:line="360" w:lineRule="auto"/>
        <w:jc w:val="both"/>
        <w:rPr>
          <w:rFonts w:asciiTheme="minorHAnsi" w:hAnsiTheme="minorHAnsi"/>
        </w:rPr>
      </w:pPr>
      <w:r w:rsidRPr="00461152">
        <w:rPr>
          <w:rFonts w:asciiTheme="minorHAnsi" w:hAnsiTheme="minorHAnsi"/>
        </w:rPr>
        <w:t xml:space="preserve">Luogo e data________________________________ </w:t>
      </w:r>
    </w:p>
    <w:p w:rsidR="007C33E0" w:rsidRPr="00461152" w:rsidRDefault="007C33E0" w:rsidP="007C33E0">
      <w:pPr>
        <w:autoSpaceDE w:val="0"/>
        <w:autoSpaceDN w:val="0"/>
        <w:adjustRightInd w:val="0"/>
        <w:spacing w:after="0" w:line="360" w:lineRule="auto"/>
        <w:jc w:val="both"/>
        <w:rPr>
          <w:rFonts w:asciiTheme="minorHAnsi" w:hAnsiTheme="minorHAnsi"/>
        </w:rPr>
      </w:pPr>
    </w:p>
    <w:p w:rsidR="007C33E0" w:rsidRPr="00461152" w:rsidRDefault="009516AA" w:rsidP="0076253F">
      <w:pPr>
        <w:pBdr>
          <w:bottom w:val="single" w:sz="12" w:space="1" w:color="auto"/>
        </w:pBdr>
        <w:autoSpaceDE w:val="0"/>
        <w:autoSpaceDN w:val="0"/>
        <w:adjustRightInd w:val="0"/>
        <w:spacing w:after="0" w:line="360" w:lineRule="auto"/>
        <w:ind w:left="4956" w:firstLine="708"/>
        <w:jc w:val="center"/>
        <w:rPr>
          <w:rFonts w:asciiTheme="minorHAnsi" w:hAnsiTheme="minorHAnsi"/>
          <w:b/>
        </w:rPr>
      </w:pPr>
      <w:r w:rsidRPr="00461152">
        <w:rPr>
          <w:rFonts w:asciiTheme="minorHAnsi" w:hAnsiTheme="minorHAnsi"/>
          <w:b/>
        </w:rPr>
        <w:t xml:space="preserve">    </w:t>
      </w:r>
      <w:r w:rsidR="007C33E0" w:rsidRPr="00461152">
        <w:rPr>
          <w:rFonts w:asciiTheme="minorHAnsi" w:hAnsiTheme="minorHAnsi"/>
          <w:b/>
        </w:rPr>
        <w:t>FIRMA LEGGIBILE</w:t>
      </w:r>
    </w:p>
    <w:p w:rsidR="0095187C" w:rsidRDefault="0095187C" w:rsidP="005C233C">
      <w:pPr>
        <w:spacing w:line="360" w:lineRule="auto"/>
        <w:jc w:val="right"/>
        <w:rPr>
          <w:rFonts w:asciiTheme="minorHAnsi" w:hAnsiTheme="minorHAnsi"/>
        </w:rPr>
      </w:pPr>
    </w:p>
    <w:p w:rsidR="0095187C" w:rsidRDefault="0095187C" w:rsidP="005C233C">
      <w:pPr>
        <w:spacing w:line="360" w:lineRule="auto"/>
        <w:jc w:val="right"/>
        <w:rPr>
          <w:rFonts w:asciiTheme="minorHAnsi" w:hAnsiTheme="minorHAnsi"/>
        </w:rPr>
      </w:pPr>
    </w:p>
    <w:p w:rsidR="0095187C" w:rsidRDefault="0095187C" w:rsidP="005C233C">
      <w:pPr>
        <w:spacing w:line="360" w:lineRule="auto"/>
        <w:jc w:val="right"/>
        <w:rPr>
          <w:rFonts w:asciiTheme="minorHAnsi" w:hAnsiTheme="minorHAnsi"/>
        </w:rPr>
      </w:pPr>
    </w:p>
    <w:p w:rsidR="0095187C" w:rsidRDefault="0095187C" w:rsidP="005C233C">
      <w:pPr>
        <w:spacing w:line="360" w:lineRule="auto"/>
        <w:jc w:val="right"/>
        <w:rPr>
          <w:rFonts w:asciiTheme="minorHAnsi" w:hAnsiTheme="minorHAnsi"/>
        </w:rPr>
      </w:pPr>
    </w:p>
    <w:p w:rsidR="0095187C" w:rsidRDefault="0095187C" w:rsidP="005C233C">
      <w:pPr>
        <w:spacing w:line="360" w:lineRule="auto"/>
        <w:jc w:val="right"/>
        <w:rPr>
          <w:rFonts w:asciiTheme="minorHAnsi" w:hAnsiTheme="minorHAnsi"/>
        </w:rPr>
      </w:pPr>
    </w:p>
    <w:p w:rsidR="0095187C" w:rsidRDefault="0095187C" w:rsidP="005C233C">
      <w:pPr>
        <w:spacing w:line="360" w:lineRule="auto"/>
        <w:jc w:val="right"/>
        <w:rPr>
          <w:rFonts w:asciiTheme="minorHAnsi" w:hAnsiTheme="minorHAnsi"/>
        </w:rPr>
      </w:pPr>
    </w:p>
    <w:p w:rsidR="0095187C" w:rsidRDefault="0095187C" w:rsidP="005C233C">
      <w:pPr>
        <w:spacing w:line="360" w:lineRule="auto"/>
        <w:jc w:val="right"/>
        <w:rPr>
          <w:rFonts w:asciiTheme="minorHAnsi" w:hAnsiTheme="minorHAnsi"/>
        </w:rPr>
      </w:pPr>
    </w:p>
    <w:p w:rsidR="0095187C" w:rsidRDefault="0095187C" w:rsidP="005C233C">
      <w:pPr>
        <w:spacing w:line="360" w:lineRule="auto"/>
        <w:jc w:val="right"/>
        <w:rPr>
          <w:rFonts w:asciiTheme="minorHAnsi" w:hAnsiTheme="minorHAnsi"/>
        </w:rPr>
      </w:pPr>
    </w:p>
    <w:p w:rsidR="0095187C" w:rsidRDefault="0095187C" w:rsidP="005C233C">
      <w:pPr>
        <w:spacing w:line="360" w:lineRule="auto"/>
        <w:jc w:val="right"/>
        <w:rPr>
          <w:rFonts w:asciiTheme="minorHAnsi" w:hAnsiTheme="minorHAnsi"/>
        </w:rPr>
      </w:pPr>
    </w:p>
    <w:p w:rsidR="0095187C" w:rsidRDefault="0095187C" w:rsidP="005C233C">
      <w:pPr>
        <w:spacing w:line="360" w:lineRule="auto"/>
        <w:jc w:val="right"/>
        <w:rPr>
          <w:rFonts w:asciiTheme="minorHAnsi" w:hAnsiTheme="minorHAnsi"/>
        </w:rPr>
      </w:pPr>
    </w:p>
    <w:p w:rsidR="0095187C" w:rsidRDefault="0095187C" w:rsidP="005C233C">
      <w:pPr>
        <w:spacing w:line="360" w:lineRule="auto"/>
        <w:jc w:val="right"/>
        <w:rPr>
          <w:rFonts w:asciiTheme="minorHAnsi" w:hAnsiTheme="minorHAnsi"/>
        </w:rPr>
      </w:pPr>
    </w:p>
    <w:p w:rsidR="0095187C" w:rsidRDefault="0095187C" w:rsidP="005C233C">
      <w:pPr>
        <w:spacing w:line="360" w:lineRule="auto"/>
        <w:jc w:val="right"/>
        <w:rPr>
          <w:rFonts w:asciiTheme="minorHAnsi" w:hAnsiTheme="minorHAnsi"/>
        </w:rPr>
      </w:pPr>
    </w:p>
    <w:p w:rsidR="0095187C" w:rsidRDefault="0095187C" w:rsidP="005C233C">
      <w:pPr>
        <w:spacing w:line="360" w:lineRule="auto"/>
        <w:jc w:val="right"/>
        <w:rPr>
          <w:rFonts w:asciiTheme="minorHAnsi" w:hAnsiTheme="minorHAnsi"/>
        </w:rPr>
      </w:pPr>
    </w:p>
    <w:p w:rsidR="0095187C" w:rsidRDefault="0095187C" w:rsidP="005C233C">
      <w:pPr>
        <w:spacing w:line="360" w:lineRule="auto"/>
        <w:jc w:val="right"/>
        <w:rPr>
          <w:rFonts w:asciiTheme="minorHAnsi" w:hAnsiTheme="minorHAnsi"/>
        </w:rPr>
      </w:pPr>
    </w:p>
    <w:p w:rsidR="0095187C" w:rsidRDefault="0095187C" w:rsidP="005C233C">
      <w:pPr>
        <w:spacing w:line="360" w:lineRule="auto"/>
        <w:jc w:val="right"/>
        <w:rPr>
          <w:rFonts w:asciiTheme="minorHAnsi" w:hAnsiTheme="minorHAnsi"/>
        </w:rPr>
      </w:pPr>
    </w:p>
    <w:p w:rsidR="0095187C" w:rsidRPr="0095187C" w:rsidRDefault="0095187C" w:rsidP="0095187C">
      <w:pPr>
        <w:spacing w:after="0" w:line="240" w:lineRule="auto"/>
        <w:jc w:val="center"/>
        <w:rPr>
          <w:rFonts w:cs="Calibri"/>
          <w:b/>
          <w:sz w:val="36"/>
          <w:szCs w:val="36"/>
          <w:lang w:eastAsia="it-IT"/>
        </w:rPr>
      </w:pPr>
      <w:r w:rsidRPr="0095187C">
        <w:rPr>
          <w:rFonts w:cs="Calibri"/>
          <w:b/>
          <w:sz w:val="36"/>
          <w:szCs w:val="36"/>
          <w:lang w:eastAsia="it-IT"/>
        </w:rPr>
        <w:lastRenderedPageBreak/>
        <w:t>INFORMATIVA SUL TRATTAMENTO DEI DATI PERSONALI</w:t>
      </w:r>
    </w:p>
    <w:p w:rsidR="0095187C" w:rsidRPr="0095187C" w:rsidRDefault="0095187C" w:rsidP="0095187C">
      <w:pPr>
        <w:spacing w:after="0" w:line="240" w:lineRule="auto"/>
        <w:jc w:val="center"/>
        <w:rPr>
          <w:rFonts w:cs="Calibri"/>
          <w:b/>
          <w:sz w:val="36"/>
          <w:szCs w:val="36"/>
          <w:lang w:eastAsia="it-IT"/>
        </w:rPr>
      </w:pPr>
      <w:r w:rsidRPr="0095187C">
        <w:rPr>
          <w:rFonts w:cs="Calibri"/>
          <w:b/>
          <w:sz w:val="36"/>
          <w:szCs w:val="36"/>
          <w:lang w:eastAsia="it-IT"/>
        </w:rPr>
        <w:t>DEI CANDIDATI AI CONCORSI</w:t>
      </w:r>
    </w:p>
    <w:p w:rsidR="0095187C" w:rsidRPr="0095187C" w:rsidRDefault="0095187C" w:rsidP="0095187C">
      <w:pPr>
        <w:spacing w:after="0" w:line="360" w:lineRule="auto"/>
        <w:jc w:val="both"/>
        <w:rPr>
          <w:rFonts w:cs="Calibri"/>
          <w:b/>
          <w:bCs/>
          <w:lang w:eastAsia="it-IT"/>
        </w:rPr>
      </w:pPr>
    </w:p>
    <w:p w:rsidR="0095187C" w:rsidRPr="0095187C" w:rsidRDefault="0095187C" w:rsidP="0095187C">
      <w:pPr>
        <w:spacing w:after="0" w:line="240" w:lineRule="auto"/>
        <w:jc w:val="both"/>
        <w:rPr>
          <w:rFonts w:cs="Calibri"/>
          <w:lang w:eastAsia="it-IT"/>
        </w:rPr>
      </w:pPr>
      <w:r w:rsidRPr="0095187C">
        <w:rPr>
          <w:rFonts w:cs="Calibri"/>
          <w:lang w:eastAsia="it-IT"/>
        </w:rPr>
        <w:t xml:space="preserve">Ai sensi degli artt. 13 e 14 del Regolamento (UE) n. 2016/679 (di seguito "Regolamento” o “GDPR”) e di ogni normativa applicabile in riferimento al trattamento dei Dati Personali, questo </w:t>
      </w:r>
      <w:bookmarkStart w:id="1" w:name="_Hlk87949645"/>
      <w:r w:rsidRPr="0095187C">
        <w:rPr>
          <w:rFonts w:cs="Calibri"/>
          <w:lang w:eastAsia="it-IT"/>
        </w:rPr>
        <w:t>documento descrive le modalità di trattamento dei Dati Personali dei candidati ai concorsi del Comune di Santu Lussurgiu.</w:t>
      </w:r>
      <w:bookmarkEnd w:id="1"/>
    </w:p>
    <w:p w:rsidR="0095187C" w:rsidRPr="0095187C" w:rsidRDefault="0095187C" w:rsidP="0095187C">
      <w:pPr>
        <w:spacing w:after="0" w:line="240" w:lineRule="auto"/>
        <w:jc w:val="both"/>
        <w:rPr>
          <w:rFonts w:cs="Calibri"/>
          <w:lang w:eastAsia="it-IT"/>
        </w:rPr>
      </w:pPr>
      <w:r w:rsidRPr="0095187C">
        <w:rPr>
          <w:rFonts w:cs="Calibri"/>
          <w:lang w:eastAsia="it-IT"/>
        </w:rPr>
        <w:t xml:space="preserve">La informiamo che il trattamento sarà improntato ai principi di correttezza, liceità, trasparenza, minimizzazione dei dati, esattezza, integrità, e di tutela della Sua riservatezza e dei Suoi diritti. </w:t>
      </w:r>
    </w:p>
    <w:p w:rsidR="0095187C" w:rsidRPr="0095187C" w:rsidRDefault="0095187C" w:rsidP="0095187C">
      <w:pPr>
        <w:spacing w:after="160" w:line="259" w:lineRule="auto"/>
        <w:ind w:left="426"/>
        <w:contextualSpacing/>
        <w:jc w:val="both"/>
        <w:rPr>
          <w:rFonts w:cs="Calibri"/>
          <w:b/>
          <w:bCs/>
        </w:rPr>
      </w:pPr>
    </w:p>
    <w:p w:rsidR="0095187C" w:rsidRPr="0095187C" w:rsidRDefault="0095187C" w:rsidP="0095187C">
      <w:pPr>
        <w:numPr>
          <w:ilvl w:val="0"/>
          <w:numId w:val="18"/>
        </w:numPr>
        <w:suppressAutoHyphens/>
        <w:spacing w:after="160" w:line="259" w:lineRule="auto"/>
        <w:ind w:left="426" w:hanging="422"/>
        <w:contextualSpacing/>
        <w:jc w:val="both"/>
        <w:rPr>
          <w:rFonts w:cs="Calibri"/>
          <w:b/>
          <w:bCs/>
        </w:rPr>
      </w:pPr>
      <w:r w:rsidRPr="0095187C">
        <w:rPr>
          <w:rFonts w:cs="Calibri"/>
          <w:b/>
          <w:bCs/>
        </w:rPr>
        <w:t>DATI DEL TITOLARE DEL TRATTAMENTO E DEL RESPONSABILE PER LA PROTEZIONE DEI DATI (RPD/DPO)</w:t>
      </w:r>
    </w:p>
    <w:p w:rsidR="0095187C" w:rsidRPr="0095187C" w:rsidRDefault="0095187C" w:rsidP="0095187C">
      <w:pPr>
        <w:spacing w:after="160" w:line="259" w:lineRule="auto"/>
        <w:ind w:left="426"/>
        <w:contextualSpacing/>
        <w:jc w:val="both"/>
        <w:rPr>
          <w:rFonts w:cs="Calibri"/>
        </w:rPr>
      </w:pPr>
    </w:p>
    <w:p w:rsidR="0095187C" w:rsidRPr="0095187C" w:rsidRDefault="0095187C" w:rsidP="0095187C">
      <w:pPr>
        <w:numPr>
          <w:ilvl w:val="1"/>
          <w:numId w:val="18"/>
        </w:numPr>
        <w:suppressAutoHyphens/>
        <w:spacing w:after="160" w:line="259" w:lineRule="auto"/>
        <w:ind w:left="426" w:hanging="422"/>
        <w:contextualSpacing/>
        <w:jc w:val="both"/>
        <w:rPr>
          <w:rFonts w:cs="Calibri"/>
          <w:b/>
          <w:bCs/>
        </w:rPr>
      </w:pPr>
      <w:r w:rsidRPr="0095187C">
        <w:rPr>
          <w:rFonts w:cs="Calibri"/>
          <w:b/>
          <w:bCs/>
        </w:rPr>
        <w:t>Titolare Del Trattamento</w:t>
      </w:r>
    </w:p>
    <w:p w:rsidR="0095187C" w:rsidRPr="0095187C" w:rsidRDefault="0095187C" w:rsidP="0095187C">
      <w:pPr>
        <w:suppressAutoHyphens/>
        <w:spacing w:before="33" w:after="0" w:line="240" w:lineRule="auto"/>
        <w:ind w:left="71"/>
        <w:jc w:val="both"/>
        <w:rPr>
          <w:rFonts w:ascii="Times New Roman" w:hAnsi="Times New Roman"/>
          <w:sz w:val="24"/>
          <w:szCs w:val="24"/>
          <w:lang w:eastAsia="ar-SA"/>
        </w:rPr>
      </w:pPr>
      <w:r w:rsidRPr="0095187C">
        <w:rPr>
          <w:rFonts w:cs="Calibri"/>
        </w:rPr>
        <w:t xml:space="preserve">Il </w:t>
      </w:r>
      <w:r w:rsidRPr="0095187C">
        <w:t xml:space="preserve">Titolare </w:t>
      </w:r>
      <w:r w:rsidRPr="0095187C">
        <w:rPr>
          <w:rFonts w:cs="Calibri"/>
        </w:rPr>
        <w:t xml:space="preserve">del trattamento dei dati è il Comune di Santu Lussurgiu, </w:t>
      </w:r>
      <w:r w:rsidRPr="0095187C">
        <w:rPr>
          <w:rFonts w:cs="Calibri"/>
          <w:lang w:eastAsia="ar-SA"/>
        </w:rPr>
        <w:t xml:space="preserve">con sede in Viale Azuni n. 62, Santu Lussurgiu (OR); E- mail: </w:t>
      </w:r>
      <w:hyperlink r:id="rId8" w:history="1">
        <w:r w:rsidRPr="0095187C">
          <w:rPr>
            <w:rFonts w:cs="Calibri"/>
            <w:color w:val="0000FF"/>
            <w:u w:val="single"/>
            <w:lang w:eastAsia="ar-SA"/>
          </w:rPr>
          <w:t>protocollo@comunesantulussurgiu.it</w:t>
        </w:r>
      </w:hyperlink>
      <w:r w:rsidRPr="0095187C">
        <w:rPr>
          <w:rFonts w:cs="Calibri"/>
          <w:lang w:eastAsia="ar-SA"/>
        </w:rPr>
        <w:t xml:space="preserve"> ; Tel: 078355191, </w:t>
      </w:r>
      <w:r w:rsidRPr="0095187C">
        <w:rPr>
          <w:rFonts w:cs="Calibri"/>
        </w:rPr>
        <w:t>nella persona del Sindaco pro tempore.</w:t>
      </w:r>
    </w:p>
    <w:p w:rsidR="0095187C" w:rsidRPr="0095187C" w:rsidRDefault="0095187C" w:rsidP="0095187C">
      <w:pPr>
        <w:spacing w:after="160" w:line="259" w:lineRule="auto"/>
        <w:rPr>
          <w:rFonts w:cs="Calibri"/>
        </w:rPr>
      </w:pPr>
    </w:p>
    <w:p w:rsidR="0095187C" w:rsidRPr="0095187C" w:rsidRDefault="0095187C" w:rsidP="0095187C">
      <w:pPr>
        <w:spacing w:after="160" w:line="259" w:lineRule="auto"/>
        <w:contextualSpacing/>
        <w:rPr>
          <w:rFonts w:cs="Calibri"/>
          <w:b/>
          <w:bCs/>
        </w:rPr>
      </w:pPr>
      <w:r w:rsidRPr="0095187C">
        <w:rPr>
          <w:rFonts w:cs="Calibri"/>
          <w:b/>
          <w:bCs/>
        </w:rPr>
        <w:t>1.2. Responsabile Protezione dei Dati (RPD/DPO)</w:t>
      </w:r>
    </w:p>
    <w:p w:rsidR="0095187C" w:rsidRPr="0095187C" w:rsidRDefault="0095187C" w:rsidP="0095187C">
      <w:pPr>
        <w:spacing w:after="160" w:line="259" w:lineRule="auto"/>
        <w:contextualSpacing/>
        <w:jc w:val="both"/>
        <w:rPr>
          <w:rFonts w:cs="Calibri"/>
        </w:rPr>
      </w:pPr>
      <w:r w:rsidRPr="0095187C">
        <w:rPr>
          <w:rFonts w:cs="Calibri"/>
        </w:rPr>
        <w:t xml:space="preserve">Il responsabile della protezione dei dati è la società QUALIFICA GROUP SRL nella persona del legale rappresentante dott. Enrico Ferrante, contattabile all’indirizzo e-mail: </w:t>
      </w:r>
      <w:hyperlink r:id="rId9" w:history="1">
        <w:r w:rsidRPr="0095187C">
          <w:rPr>
            <w:rFonts w:ascii="Times New Roman" w:hAnsi="Times New Roman" w:cs="Calibri"/>
            <w:color w:val="0000FF"/>
            <w:spacing w:val="-1"/>
            <w:sz w:val="24"/>
            <w:szCs w:val="24"/>
            <w:u w:val="single"/>
            <w:lang w:eastAsia="ar-SA"/>
          </w:rPr>
          <w:t>unionemontiferrugdpr@qualificagroup.it</w:t>
        </w:r>
      </w:hyperlink>
    </w:p>
    <w:p w:rsidR="0095187C" w:rsidRPr="0095187C" w:rsidRDefault="0095187C" w:rsidP="0095187C">
      <w:pPr>
        <w:spacing w:after="160" w:line="259" w:lineRule="auto"/>
        <w:contextualSpacing/>
        <w:jc w:val="both"/>
        <w:rPr>
          <w:rFonts w:cs="Calibri"/>
        </w:rPr>
      </w:pPr>
    </w:p>
    <w:p w:rsidR="0095187C" w:rsidRPr="0095187C" w:rsidRDefault="0095187C" w:rsidP="0095187C">
      <w:pPr>
        <w:spacing w:after="0" w:line="240" w:lineRule="auto"/>
        <w:jc w:val="both"/>
        <w:rPr>
          <w:rFonts w:cs="Calibri"/>
          <w:lang w:eastAsia="it-IT"/>
        </w:rPr>
      </w:pPr>
    </w:p>
    <w:p w:rsidR="0095187C" w:rsidRPr="0095187C" w:rsidRDefault="0095187C" w:rsidP="0095187C">
      <w:pPr>
        <w:numPr>
          <w:ilvl w:val="0"/>
          <w:numId w:val="18"/>
        </w:numPr>
        <w:suppressAutoHyphens/>
        <w:spacing w:after="160" w:line="259" w:lineRule="auto"/>
        <w:ind w:left="426" w:hanging="422"/>
        <w:contextualSpacing/>
        <w:jc w:val="both"/>
        <w:rPr>
          <w:rFonts w:cs="Calibri"/>
          <w:b/>
          <w:bCs/>
        </w:rPr>
      </w:pPr>
      <w:r w:rsidRPr="0095187C">
        <w:rPr>
          <w:rFonts w:cs="Calibri"/>
          <w:b/>
          <w:bCs/>
        </w:rPr>
        <w:t>TIPOLOGIA DEI DATI TRATTATI</w:t>
      </w:r>
    </w:p>
    <w:p w:rsidR="0095187C" w:rsidRPr="0095187C" w:rsidRDefault="0095187C" w:rsidP="0095187C">
      <w:pPr>
        <w:spacing w:after="0" w:line="240" w:lineRule="auto"/>
        <w:ind w:left="4"/>
        <w:jc w:val="both"/>
        <w:rPr>
          <w:rFonts w:cs="Calibri"/>
          <w:lang w:eastAsia="it-IT"/>
        </w:rPr>
      </w:pPr>
      <w:r w:rsidRPr="0095187C">
        <w:rPr>
          <w:rFonts w:cs="Calibri"/>
          <w:lang w:eastAsia="it-IT"/>
        </w:rPr>
        <w:t>I Dati Personali dei candidati ai concorsi riguarderanno a titolo esemplificativo, ma non esaustivo:</w:t>
      </w:r>
    </w:p>
    <w:p w:rsidR="0095187C" w:rsidRPr="0095187C" w:rsidRDefault="0095187C" w:rsidP="0095187C">
      <w:pPr>
        <w:spacing w:after="0" w:line="240" w:lineRule="auto"/>
        <w:rPr>
          <w:rFonts w:cs="Calibri"/>
          <w:b/>
          <w:bCs/>
          <w:szCs w:val="20"/>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5834"/>
      </w:tblGrid>
      <w:tr w:rsidR="0095187C" w:rsidRPr="0095187C" w:rsidTr="00255E45">
        <w:tc>
          <w:tcPr>
            <w:tcW w:w="3794" w:type="dxa"/>
          </w:tcPr>
          <w:p w:rsidR="0095187C" w:rsidRPr="0095187C" w:rsidRDefault="0095187C" w:rsidP="0095187C">
            <w:pPr>
              <w:spacing w:after="0" w:line="240" w:lineRule="auto"/>
              <w:rPr>
                <w:rFonts w:cs="Calibri"/>
                <w:b/>
                <w:bCs/>
              </w:rPr>
            </w:pPr>
            <w:r w:rsidRPr="0095187C">
              <w:rPr>
                <w:rFonts w:cs="Calibri"/>
                <w:b/>
                <w:bCs/>
              </w:rPr>
              <w:t>Tipologia</w:t>
            </w:r>
          </w:p>
        </w:tc>
        <w:tc>
          <w:tcPr>
            <w:tcW w:w="5834" w:type="dxa"/>
          </w:tcPr>
          <w:p w:rsidR="0095187C" w:rsidRPr="0095187C" w:rsidRDefault="0095187C" w:rsidP="0095187C">
            <w:pPr>
              <w:spacing w:after="0" w:line="240" w:lineRule="auto"/>
              <w:rPr>
                <w:rFonts w:cs="Calibri"/>
                <w:b/>
                <w:bCs/>
              </w:rPr>
            </w:pPr>
            <w:r w:rsidRPr="0095187C">
              <w:rPr>
                <w:rFonts w:cs="Calibri"/>
                <w:b/>
                <w:bCs/>
              </w:rPr>
              <w:t>Descrizione</w:t>
            </w:r>
          </w:p>
        </w:tc>
      </w:tr>
      <w:tr w:rsidR="0095187C" w:rsidRPr="0095187C" w:rsidTr="00255E45">
        <w:tc>
          <w:tcPr>
            <w:tcW w:w="3794" w:type="dxa"/>
          </w:tcPr>
          <w:p w:rsidR="0095187C" w:rsidRPr="0095187C" w:rsidRDefault="0095187C" w:rsidP="0095187C">
            <w:pPr>
              <w:spacing w:after="0" w:line="240" w:lineRule="auto"/>
              <w:rPr>
                <w:rFonts w:cs="Calibri"/>
              </w:rPr>
            </w:pPr>
            <w:r w:rsidRPr="0095187C">
              <w:rPr>
                <w:rFonts w:cs="Calibri"/>
              </w:rPr>
              <w:t>[X] dati identificativi, anagrafici e di contatto</w:t>
            </w:r>
          </w:p>
        </w:tc>
        <w:tc>
          <w:tcPr>
            <w:tcW w:w="5834" w:type="dxa"/>
          </w:tcPr>
          <w:p w:rsidR="0095187C" w:rsidRPr="0095187C" w:rsidRDefault="0095187C" w:rsidP="0095187C">
            <w:pPr>
              <w:spacing w:after="0" w:line="240" w:lineRule="auto"/>
              <w:rPr>
                <w:rFonts w:cs="Calibri"/>
              </w:rPr>
            </w:pPr>
            <w:r w:rsidRPr="0095187C">
              <w:rPr>
                <w:rFonts w:cs="Calibri"/>
              </w:rPr>
              <w:t>Cognome e nome, residenza, domicilio, data e luogo di nascita, identificativo online (indirizzo di posta elettronica, username, password, ID univoco) riferimenti bancari, documento di identità, codice fiscale, numero di telefono, curriculum vitae, firma.</w:t>
            </w:r>
          </w:p>
        </w:tc>
      </w:tr>
      <w:tr w:rsidR="0095187C" w:rsidRPr="0095187C" w:rsidTr="00255E45">
        <w:tc>
          <w:tcPr>
            <w:tcW w:w="3794" w:type="dxa"/>
          </w:tcPr>
          <w:p w:rsidR="0095187C" w:rsidRPr="0095187C" w:rsidRDefault="0095187C" w:rsidP="0095187C">
            <w:pPr>
              <w:spacing w:after="0" w:line="240" w:lineRule="auto"/>
              <w:rPr>
                <w:rFonts w:cs="Calibri"/>
              </w:rPr>
            </w:pPr>
            <w:r w:rsidRPr="0095187C">
              <w:rPr>
                <w:rFonts w:cs="Calibri"/>
              </w:rPr>
              <w:t>[X] altri dati comuni</w:t>
            </w:r>
          </w:p>
        </w:tc>
        <w:tc>
          <w:tcPr>
            <w:tcW w:w="5834" w:type="dxa"/>
          </w:tcPr>
          <w:p w:rsidR="0095187C" w:rsidRPr="0095187C" w:rsidRDefault="0095187C" w:rsidP="0095187C">
            <w:pPr>
              <w:spacing w:after="0" w:line="240" w:lineRule="auto"/>
              <w:rPr>
                <w:rFonts w:cs="Calibri"/>
              </w:rPr>
            </w:pPr>
            <w:r w:rsidRPr="0095187C">
              <w:rPr>
                <w:rFonts w:cs="Calibri"/>
              </w:rPr>
              <w:t>immagini, audio, video registrati per l’uso di sistemi di videocomunicazione.</w:t>
            </w:r>
          </w:p>
        </w:tc>
      </w:tr>
      <w:tr w:rsidR="0095187C" w:rsidRPr="0095187C" w:rsidTr="00255E45">
        <w:tc>
          <w:tcPr>
            <w:tcW w:w="3794" w:type="dxa"/>
          </w:tcPr>
          <w:p w:rsidR="0095187C" w:rsidRPr="0095187C" w:rsidRDefault="0095187C" w:rsidP="0095187C">
            <w:pPr>
              <w:spacing w:after="0" w:line="240" w:lineRule="auto"/>
              <w:rPr>
                <w:rFonts w:cs="Calibri"/>
                <w:lang w:eastAsia="it-IT"/>
              </w:rPr>
            </w:pPr>
            <w:r w:rsidRPr="0095187C">
              <w:rPr>
                <w:rFonts w:cs="Calibri"/>
                <w:lang w:eastAsia="it-IT"/>
              </w:rPr>
              <w:t>[X] situazione familiare</w:t>
            </w:r>
          </w:p>
        </w:tc>
        <w:tc>
          <w:tcPr>
            <w:tcW w:w="5834" w:type="dxa"/>
          </w:tcPr>
          <w:p w:rsidR="0095187C" w:rsidRPr="0095187C" w:rsidRDefault="0095187C" w:rsidP="0095187C">
            <w:pPr>
              <w:spacing w:after="0" w:line="240" w:lineRule="auto"/>
              <w:rPr>
                <w:rFonts w:cs="Calibri"/>
                <w:lang w:eastAsia="it-IT"/>
              </w:rPr>
            </w:pPr>
            <w:r w:rsidRPr="0095187C">
              <w:rPr>
                <w:rFonts w:cs="Calibri"/>
                <w:lang w:eastAsia="it-IT"/>
              </w:rPr>
              <w:t>Dati personali di parenti ed affini, ai fini della normativa in materia di prevenzione dei conflitti di interesse.</w:t>
            </w:r>
          </w:p>
        </w:tc>
      </w:tr>
      <w:tr w:rsidR="0095187C" w:rsidRPr="0095187C" w:rsidTr="00255E45">
        <w:tc>
          <w:tcPr>
            <w:tcW w:w="3794" w:type="dxa"/>
          </w:tcPr>
          <w:p w:rsidR="0095187C" w:rsidRPr="0095187C" w:rsidRDefault="0095187C" w:rsidP="0095187C">
            <w:pPr>
              <w:spacing w:after="0" w:line="240" w:lineRule="auto"/>
              <w:rPr>
                <w:rFonts w:cs="Calibri"/>
                <w:lang w:eastAsia="it-IT"/>
              </w:rPr>
            </w:pPr>
            <w:r w:rsidRPr="0095187C">
              <w:rPr>
                <w:rFonts w:cs="Calibri"/>
                <w:lang w:eastAsia="it-IT"/>
              </w:rPr>
              <w:t>[X] situazione finanziaria, economica, patrimoniale</w:t>
            </w:r>
          </w:p>
        </w:tc>
        <w:tc>
          <w:tcPr>
            <w:tcW w:w="5834" w:type="dxa"/>
          </w:tcPr>
          <w:p w:rsidR="0095187C" w:rsidRPr="0095187C" w:rsidRDefault="0095187C" w:rsidP="0095187C">
            <w:pPr>
              <w:spacing w:after="0" w:line="240" w:lineRule="auto"/>
              <w:rPr>
                <w:rFonts w:cs="Calibri"/>
                <w:lang w:eastAsia="it-IT"/>
              </w:rPr>
            </w:pPr>
            <w:r w:rsidRPr="0095187C">
              <w:rPr>
                <w:rFonts w:cs="Calibri"/>
                <w:lang w:eastAsia="it-IT"/>
              </w:rPr>
              <w:t>Dati personali relativi al patrimonio ai fini della normativa antimafia, anticorruzione ed in materia di prevenzione dei conflitti di interesse.</w:t>
            </w:r>
          </w:p>
        </w:tc>
      </w:tr>
      <w:tr w:rsidR="0095187C" w:rsidRPr="0095187C" w:rsidTr="00255E45">
        <w:tc>
          <w:tcPr>
            <w:tcW w:w="3794" w:type="dxa"/>
          </w:tcPr>
          <w:p w:rsidR="0095187C" w:rsidRPr="0095187C" w:rsidRDefault="0095187C" w:rsidP="0095187C">
            <w:pPr>
              <w:spacing w:after="0" w:line="240" w:lineRule="auto"/>
              <w:rPr>
                <w:rFonts w:cs="Calibri"/>
                <w:lang w:eastAsia="it-IT"/>
              </w:rPr>
            </w:pPr>
            <w:r w:rsidRPr="0095187C">
              <w:rPr>
                <w:rFonts w:cs="Calibri"/>
                <w:lang w:eastAsia="it-IT"/>
              </w:rPr>
              <w:t>[X] situazione fiscale</w:t>
            </w:r>
          </w:p>
        </w:tc>
        <w:tc>
          <w:tcPr>
            <w:tcW w:w="5834" w:type="dxa"/>
          </w:tcPr>
          <w:p w:rsidR="0095187C" w:rsidRPr="0095187C" w:rsidRDefault="0095187C" w:rsidP="0095187C">
            <w:pPr>
              <w:spacing w:after="0" w:line="240" w:lineRule="auto"/>
              <w:rPr>
                <w:rFonts w:cs="Calibri"/>
                <w:lang w:eastAsia="it-IT"/>
              </w:rPr>
            </w:pPr>
            <w:r w:rsidRPr="0095187C">
              <w:rPr>
                <w:rFonts w:cs="Calibri"/>
                <w:lang w:eastAsia="it-IT"/>
              </w:rPr>
              <w:t>Pagamento imposte dovute (es. di bollo, di registro etc).</w:t>
            </w:r>
          </w:p>
        </w:tc>
      </w:tr>
      <w:tr w:rsidR="0095187C" w:rsidRPr="0095187C" w:rsidTr="00255E45">
        <w:tc>
          <w:tcPr>
            <w:tcW w:w="3794" w:type="dxa"/>
          </w:tcPr>
          <w:p w:rsidR="0095187C" w:rsidRPr="0095187C" w:rsidRDefault="0095187C" w:rsidP="0095187C">
            <w:pPr>
              <w:spacing w:after="0" w:line="240" w:lineRule="auto"/>
              <w:rPr>
                <w:rFonts w:cs="Calibri"/>
                <w:lang w:eastAsia="it-IT"/>
              </w:rPr>
            </w:pPr>
            <w:r w:rsidRPr="0095187C">
              <w:rPr>
                <w:rFonts w:cs="Calibri"/>
                <w:lang w:eastAsia="it-IT"/>
              </w:rPr>
              <w:t>[X] dati di connessione</w:t>
            </w:r>
          </w:p>
        </w:tc>
        <w:tc>
          <w:tcPr>
            <w:tcW w:w="5834" w:type="dxa"/>
          </w:tcPr>
          <w:p w:rsidR="0095187C" w:rsidRPr="0095187C" w:rsidRDefault="0095187C" w:rsidP="0095187C">
            <w:pPr>
              <w:spacing w:after="0" w:line="240" w:lineRule="auto"/>
              <w:rPr>
                <w:rFonts w:cs="Calibri"/>
                <w:lang w:eastAsia="it-IT"/>
              </w:rPr>
            </w:pPr>
            <w:r w:rsidRPr="0095187C">
              <w:rPr>
                <w:rFonts w:cs="Calibri"/>
                <w:lang w:eastAsia="it-IT"/>
              </w:rPr>
              <w:t>Indirizzo IP, login, MAC address, indirizzi URI/URL (Uniform Resource Identifier/Locator), orario della richiesta al server, modalità di richiesta al server, caratteristiche del file ottenuto in risposta, identificatore numerico della risposta data dal server, dati relativi al sistema operativo ed all’ambiente informatico.</w:t>
            </w:r>
          </w:p>
        </w:tc>
      </w:tr>
      <w:tr w:rsidR="0095187C" w:rsidRPr="0095187C" w:rsidTr="00255E45">
        <w:trPr>
          <w:trHeight w:val="491"/>
        </w:trPr>
        <w:tc>
          <w:tcPr>
            <w:tcW w:w="9628" w:type="dxa"/>
            <w:gridSpan w:val="2"/>
            <w:vAlign w:val="center"/>
          </w:tcPr>
          <w:p w:rsidR="0095187C" w:rsidRPr="0095187C" w:rsidRDefault="0095187C" w:rsidP="0095187C">
            <w:pPr>
              <w:spacing w:after="0" w:line="240" w:lineRule="auto"/>
              <w:rPr>
                <w:rFonts w:cs="Calibri"/>
                <w:b/>
                <w:bCs/>
                <w:i/>
                <w:iCs/>
              </w:rPr>
            </w:pPr>
            <w:r w:rsidRPr="0095187C">
              <w:rPr>
                <w:rFonts w:cs="Calibri"/>
                <w:b/>
                <w:bCs/>
                <w:i/>
                <w:iCs/>
              </w:rPr>
              <w:t>Tra i dati trattati potrebbero esservi anche dati definiti Particolari e relativi a condanne penali</w:t>
            </w:r>
          </w:p>
        </w:tc>
      </w:tr>
      <w:tr w:rsidR="0095187C" w:rsidRPr="0095187C" w:rsidTr="00255E45">
        <w:tc>
          <w:tcPr>
            <w:tcW w:w="3794" w:type="dxa"/>
          </w:tcPr>
          <w:p w:rsidR="0095187C" w:rsidRPr="0095187C" w:rsidRDefault="0095187C" w:rsidP="0095187C">
            <w:pPr>
              <w:spacing w:after="0" w:line="240" w:lineRule="auto"/>
              <w:rPr>
                <w:rFonts w:cs="Calibri"/>
              </w:rPr>
            </w:pPr>
            <w:r w:rsidRPr="0095187C">
              <w:rPr>
                <w:rFonts w:cs="Calibri"/>
                <w:lang w:eastAsia="it-IT"/>
              </w:rPr>
              <w:t>[X] convinzioni religiose o filosofiche</w:t>
            </w:r>
          </w:p>
        </w:tc>
        <w:tc>
          <w:tcPr>
            <w:tcW w:w="5834" w:type="dxa"/>
          </w:tcPr>
          <w:p w:rsidR="0095187C" w:rsidRPr="0095187C" w:rsidRDefault="0095187C" w:rsidP="0095187C">
            <w:pPr>
              <w:spacing w:after="0" w:line="240" w:lineRule="auto"/>
              <w:rPr>
                <w:rFonts w:cs="Calibri"/>
                <w:lang w:eastAsia="it-IT"/>
              </w:rPr>
            </w:pPr>
            <w:r w:rsidRPr="0095187C">
              <w:rPr>
                <w:rFonts w:cs="Calibri"/>
                <w:lang w:eastAsia="it-IT"/>
              </w:rPr>
              <w:t>Dati personali contenuti nella documentazione da cui si evincono convinzioni religioni o filosofiche.</w:t>
            </w:r>
          </w:p>
        </w:tc>
      </w:tr>
      <w:tr w:rsidR="0095187C" w:rsidRPr="0095187C" w:rsidTr="00255E45">
        <w:tc>
          <w:tcPr>
            <w:tcW w:w="3794" w:type="dxa"/>
          </w:tcPr>
          <w:p w:rsidR="0095187C" w:rsidRPr="0095187C" w:rsidRDefault="0095187C" w:rsidP="0095187C">
            <w:pPr>
              <w:spacing w:after="0" w:line="240" w:lineRule="auto"/>
              <w:rPr>
                <w:rFonts w:cs="Calibri"/>
              </w:rPr>
            </w:pPr>
            <w:r w:rsidRPr="0095187C">
              <w:rPr>
                <w:rFonts w:cs="Calibri"/>
              </w:rPr>
              <w:lastRenderedPageBreak/>
              <w:t>[X] salute</w:t>
            </w:r>
          </w:p>
        </w:tc>
        <w:tc>
          <w:tcPr>
            <w:tcW w:w="5834" w:type="dxa"/>
          </w:tcPr>
          <w:p w:rsidR="0095187C" w:rsidRPr="0095187C" w:rsidRDefault="0095187C" w:rsidP="0095187C">
            <w:pPr>
              <w:spacing w:after="0" w:line="240" w:lineRule="auto"/>
              <w:rPr>
                <w:rFonts w:cs="Calibri"/>
              </w:rPr>
            </w:pPr>
            <w:r w:rsidRPr="0095187C">
              <w:rPr>
                <w:rFonts w:cs="Calibri"/>
                <w:lang w:eastAsia="it-IT"/>
              </w:rPr>
              <w:t>Stati di salute da comunicare in relazione alle procedure concorsuali</w:t>
            </w:r>
            <w:r w:rsidRPr="0095187C">
              <w:rPr>
                <w:rFonts w:cs="Calibri"/>
              </w:rPr>
              <w:t xml:space="preserve">. </w:t>
            </w:r>
            <w:r w:rsidRPr="0095187C">
              <w:rPr>
                <w:rFonts w:cs="Calibri"/>
                <w:lang w:eastAsia="it-IT"/>
              </w:rPr>
              <w:t>Tramite il controllo del Green Pass, inoltre, si verifica che l’interessato si trovi in una di queste possibili fattispecie: 1. Ha effettuato la vaccinazione; 2. È guarito dal covid-19; 3. Ha effettuato un tampone con esito negativo nelle ultime 48 ore.</w:t>
            </w:r>
          </w:p>
        </w:tc>
      </w:tr>
      <w:tr w:rsidR="0095187C" w:rsidRPr="0095187C" w:rsidTr="00255E45">
        <w:tc>
          <w:tcPr>
            <w:tcW w:w="3794" w:type="dxa"/>
          </w:tcPr>
          <w:p w:rsidR="0095187C" w:rsidRPr="0095187C" w:rsidRDefault="0095187C" w:rsidP="0095187C">
            <w:pPr>
              <w:spacing w:after="0" w:line="240" w:lineRule="auto"/>
              <w:rPr>
                <w:rFonts w:cs="Calibri"/>
              </w:rPr>
            </w:pPr>
            <w:r w:rsidRPr="0095187C">
              <w:rPr>
                <w:rFonts w:cs="Calibri"/>
                <w:lang w:eastAsia="it-IT"/>
              </w:rPr>
              <w:t>[X] dati relativi a condanne penali, reati, misure di sicurezza</w:t>
            </w:r>
          </w:p>
        </w:tc>
        <w:tc>
          <w:tcPr>
            <w:tcW w:w="5834" w:type="dxa"/>
          </w:tcPr>
          <w:p w:rsidR="0095187C" w:rsidRPr="0095187C" w:rsidRDefault="0095187C" w:rsidP="0095187C">
            <w:pPr>
              <w:spacing w:after="0" w:line="240" w:lineRule="auto"/>
              <w:rPr>
                <w:rFonts w:cs="Calibri"/>
                <w:lang w:eastAsia="it-IT"/>
              </w:rPr>
            </w:pPr>
            <w:r w:rsidRPr="0095187C">
              <w:rPr>
                <w:rFonts w:cs="Calibri"/>
                <w:lang w:eastAsia="it-IT"/>
              </w:rPr>
              <w:t>Casellario giudiziale</w:t>
            </w:r>
            <w:r w:rsidRPr="0095187C">
              <w:rPr>
                <w:rFonts w:cs="Calibri"/>
                <w:color w:val="000000"/>
                <w:shd w:val="clear" w:color="auto" w:fill="FFFFFF"/>
                <w:lang w:eastAsia="it-IT"/>
              </w:rPr>
              <w:t>, ai fini della verifica dell’assenza di cause di esclusione in base alla vigente normativa in materia di concorsi pubblici. </w:t>
            </w:r>
          </w:p>
        </w:tc>
      </w:tr>
      <w:tr w:rsidR="0095187C" w:rsidRPr="0095187C" w:rsidTr="00255E45">
        <w:tc>
          <w:tcPr>
            <w:tcW w:w="3794" w:type="dxa"/>
          </w:tcPr>
          <w:p w:rsidR="0095187C" w:rsidRPr="0095187C" w:rsidRDefault="0095187C" w:rsidP="0095187C">
            <w:pPr>
              <w:spacing w:after="0" w:line="240" w:lineRule="auto"/>
              <w:rPr>
                <w:rFonts w:cs="Calibri"/>
                <w:lang w:eastAsia="it-IT"/>
              </w:rPr>
            </w:pPr>
            <w:r w:rsidRPr="0095187C">
              <w:rPr>
                <w:rFonts w:cs="Calibri"/>
                <w:lang w:eastAsia="it-IT"/>
              </w:rPr>
              <w:t>[X] opinioni politiche</w:t>
            </w:r>
          </w:p>
        </w:tc>
        <w:tc>
          <w:tcPr>
            <w:tcW w:w="5834" w:type="dxa"/>
          </w:tcPr>
          <w:p w:rsidR="0095187C" w:rsidRPr="0095187C" w:rsidRDefault="0095187C" w:rsidP="0095187C">
            <w:pPr>
              <w:spacing w:after="0" w:line="240" w:lineRule="auto"/>
              <w:rPr>
                <w:rFonts w:cs="Calibri"/>
                <w:lang w:eastAsia="it-IT"/>
              </w:rPr>
            </w:pPr>
            <w:r w:rsidRPr="0095187C">
              <w:rPr>
                <w:rFonts w:cs="Calibri"/>
                <w:lang w:eastAsia="it-IT"/>
              </w:rPr>
              <w:t>Dati personali circa la partecipazione agli organi della Pubblica Amministrazione.</w:t>
            </w:r>
          </w:p>
        </w:tc>
      </w:tr>
      <w:tr w:rsidR="0095187C" w:rsidRPr="0095187C" w:rsidTr="00255E45">
        <w:tc>
          <w:tcPr>
            <w:tcW w:w="3794" w:type="dxa"/>
          </w:tcPr>
          <w:p w:rsidR="0095187C" w:rsidRPr="0095187C" w:rsidRDefault="0095187C" w:rsidP="0095187C">
            <w:pPr>
              <w:spacing w:after="0" w:line="240" w:lineRule="auto"/>
              <w:rPr>
                <w:rFonts w:cs="Calibri"/>
                <w:lang w:eastAsia="it-IT"/>
              </w:rPr>
            </w:pPr>
            <w:r w:rsidRPr="0095187C">
              <w:rPr>
                <w:rFonts w:cs="Calibri"/>
                <w:lang w:eastAsia="it-IT"/>
              </w:rPr>
              <w:t>[X] Origine etnica</w:t>
            </w:r>
          </w:p>
        </w:tc>
        <w:tc>
          <w:tcPr>
            <w:tcW w:w="5834" w:type="dxa"/>
          </w:tcPr>
          <w:p w:rsidR="0095187C" w:rsidRPr="0095187C" w:rsidRDefault="0095187C" w:rsidP="0095187C">
            <w:pPr>
              <w:spacing w:after="0" w:line="240" w:lineRule="auto"/>
              <w:rPr>
                <w:rFonts w:cs="Calibri"/>
                <w:lang w:eastAsia="it-IT"/>
              </w:rPr>
            </w:pPr>
            <w:r w:rsidRPr="0095187C">
              <w:rPr>
                <w:rFonts w:cs="Calibri"/>
                <w:lang w:eastAsia="it-IT"/>
              </w:rPr>
              <w:t>Dati sull’origine etnica raccolti per obblighi legali legati alle procedure concorsuali.</w:t>
            </w:r>
          </w:p>
        </w:tc>
      </w:tr>
    </w:tbl>
    <w:p w:rsidR="0095187C" w:rsidRPr="0095187C" w:rsidRDefault="0095187C" w:rsidP="0095187C">
      <w:pPr>
        <w:spacing w:after="0" w:line="240" w:lineRule="auto"/>
        <w:rPr>
          <w:rFonts w:ascii="New York" w:hAnsi="New York" w:cs="Calibri"/>
          <w:b/>
          <w:bCs/>
          <w:lang w:eastAsia="it-IT"/>
        </w:rPr>
      </w:pPr>
    </w:p>
    <w:p w:rsidR="0095187C" w:rsidRPr="0095187C" w:rsidRDefault="0095187C" w:rsidP="0095187C">
      <w:pPr>
        <w:numPr>
          <w:ilvl w:val="0"/>
          <w:numId w:val="18"/>
        </w:numPr>
        <w:suppressAutoHyphens/>
        <w:spacing w:after="160" w:line="259" w:lineRule="auto"/>
        <w:ind w:left="426" w:hanging="422"/>
        <w:contextualSpacing/>
        <w:rPr>
          <w:rFonts w:cs="Calibri"/>
          <w:b/>
          <w:bCs/>
        </w:rPr>
      </w:pPr>
      <w:r w:rsidRPr="0095187C">
        <w:rPr>
          <w:rFonts w:cs="Calibri"/>
          <w:b/>
          <w:bCs/>
        </w:rPr>
        <w:t xml:space="preserve">FINALITÀ E BASE GIURIDICA DEI TRATTAMENTI </w:t>
      </w:r>
    </w:p>
    <w:p w:rsidR="0095187C" w:rsidRPr="0095187C" w:rsidRDefault="0095187C" w:rsidP="0095187C">
      <w:pPr>
        <w:spacing w:after="0" w:line="240" w:lineRule="auto"/>
        <w:jc w:val="both"/>
        <w:rPr>
          <w:rFonts w:cs="Calibri"/>
          <w:lang w:eastAsia="it-IT"/>
        </w:rPr>
      </w:pPr>
      <w:r w:rsidRPr="0095187C">
        <w:rPr>
          <w:rFonts w:cs="Calibri"/>
          <w:lang w:eastAsia="it-IT"/>
        </w:rPr>
        <w:t xml:space="preserve">Il Titolare del Trattamento </w:t>
      </w:r>
      <w:r w:rsidRPr="0095187C">
        <w:rPr>
          <w:rFonts w:cs="Calibri"/>
          <w:lang w:eastAsia="ar-SA"/>
        </w:rPr>
        <w:t>utilizza i Dati Personali che riguardano Lei ed i suoi familiari, da Lei comunicati o raccolti presso altri Titolari del trattamento (previa verifica del rispetto delle condizioni di liceità da parte dei terzi), o fonti pubbliche, in osservanza delle normative di riferimento. I Dati Personali sono trattati dal Titolare nell'ambito della sua attività per le seguenti finalità</w:t>
      </w:r>
      <w:r w:rsidRPr="0095187C">
        <w:rPr>
          <w:rFonts w:cs="Calibri"/>
          <w:lang w:eastAsia="it-IT"/>
        </w:rPr>
        <w:t xml:space="preserve">: </w:t>
      </w:r>
    </w:p>
    <w:p w:rsidR="0095187C" w:rsidRPr="0095187C" w:rsidRDefault="0095187C" w:rsidP="0095187C">
      <w:pPr>
        <w:numPr>
          <w:ilvl w:val="0"/>
          <w:numId w:val="21"/>
        </w:numPr>
        <w:suppressAutoHyphens/>
        <w:spacing w:after="0" w:line="259" w:lineRule="auto"/>
        <w:contextualSpacing/>
        <w:jc w:val="both"/>
        <w:rPr>
          <w:rFonts w:cs="Calibri"/>
        </w:rPr>
      </w:pPr>
      <w:r w:rsidRPr="0095187C">
        <w:rPr>
          <w:rFonts w:cs="Calibri"/>
        </w:rPr>
        <w:t xml:space="preserve">Il trattamento è necessario per la gestione della procedura concorsuale o selettiva, per l’eventuale conferimento dell’incarico o assunzione, per la gestione delle graduatorie (ove previste nel bando) </w:t>
      </w:r>
      <w:bookmarkStart w:id="2" w:name="_Hlk76654139"/>
      <w:r w:rsidRPr="0095187C">
        <w:rPr>
          <w:rFonts w:cs="Calibri"/>
        </w:rPr>
        <w:t>(art. 6, par. 1, let. e) del GDPR).</w:t>
      </w:r>
      <w:bookmarkEnd w:id="2"/>
    </w:p>
    <w:p w:rsidR="0095187C" w:rsidRPr="0095187C" w:rsidRDefault="0095187C" w:rsidP="0095187C">
      <w:pPr>
        <w:numPr>
          <w:ilvl w:val="0"/>
          <w:numId w:val="21"/>
        </w:numPr>
        <w:suppressAutoHyphens/>
        <w:spacing w:after="0" w:line="259" w:lineRule="auto"/>
        <w:contextualSpacing/>
        <w:jc w:val="both"/>
        <w:rPr>
          <w:rFonts w:cs="Calibri"/>
        </w:rPr>
      </w:pPr>
      <w:r w:rsidRPr="0095187C">
        <w:rPr>
          <w:rFonts w:cs="Calibri"/>
        </w:rPr>
        <w:t>Il trattamento è necessario per adempiere ad obblighi previsti da prescrizioni normative nazionali e comunitarie (art. 6, par. 1, let. e) del GDPR).</w:t>
      </w:r>
    </w:p>
    <w:p w:rsidR="0095187C" w:rsidRPr="0095187C" w:rsidRDefault="0095187C" w:rsidP="0095187C">
      <w:pPr>
        <w:numPr>
          <w:ilvl w:val="0"/>
          <w:numId w:val="21"/>
        </w:numPr>
        <w:suppressAutoHyphens/>
        <w:spacing w:after="0" w:line="259" w:lineRule="auto"/>
        <w:contextualSpacing/>
        <w:jc w:val="both"/>
        <w:rPr>
          <w:rFonts w:cs="Calibri"/>
          <w:lang w:eastAsia="it-IT"/>
        </w:rPr>
      </w:pPr>
      <w:r w:rsidRPr="0095187C">
        <w:rPr>
          <w:rFonts w:cs="Calibri"/>
          <w:lang w:eastAsia="it-IT"/>
        </w:rPr>
        <w:t>Il trattamento è necessario per lo svolgimento di compiti di interesse pubblico e per motivi di interesse pubblico rilevante (art. 6, par. 1, let. e) e art. 9, par. 2, let. g) del GDPR).</w:t>
      </w:r>
    </w:p>
    <w:p w:rsidR="0095187C" w:rsidRPr="0095187C" w:rsidRDefault="0095187C" w:rsidP="0095187C">
      <w:pPr>
        <w:numPr>
          <w:ilvl w:val="0"/>
          <w:numId w:val="21"/>
        </w:numPr>
        <w:suppressAutoHyphens/>
        <w:spacing w:after="0" w:line="259" w:lineRule="auto"/>
        <w:contextualSpacing/>
        <w:jc w:val="both"/>
        <w:rPr>
          <w:rFonts w:cs="Calibri"/>
          <w:lang w:eastAsia="it-IT"/>
        </w:rPr>
      </w:pPr>
      <w:r w:rsidRPr="0095187C">
        <w:rPr>
          <w:rFonts w:cs="Calibri"/>
          <w:lang w:eastAsia="it-IT"/>
        </w:rPr>
        <w:t>Il trattamento è necessario per finalità di trasparenza e prevenzione dei conflitti di interesse (art. 6, par. 1, let. c) ed e) del GDPR).</w:t>
      </w:r>
    </w:p>
    <w:p w:rsidR="0095187C" w:rsidRPr="0095187C" w:rsidRDefault="0095187C" w:rsidP="0095187C">
      <w:pPr>
        <w:numPr>
          <w:ilvl w:val="0"/>
          <w:numId w:val="21"/>
        </w:numPr>
        <w:suppressAutoHyphens/>
        <w:spacing w:after="0" w:line="240" w:lineRule="auto"/>
        <w:rPr>
          <w:rFonts w:cs="Calibri"/>
          <w:lang w:eastAsia="it-IT"/>
        </w:rPr>
      </w:pPr>
      <w:r w:rsidRPr="0095187C">
        <w:rPr>
          <w:rFonts w:cs="Calibri"/>
          <w:lang w:eastAsia="it-IT"/>
        </w:rPr>
        <w:t>Il trattamento è necessario per finalità amministrative e contabili (art. 6, par. 1, let. c) del GDPR).</w:t>
      </w:r>
    </w:p>
    <w:p w:rsidR="0095187C" w:rsidRPr="0095187C" w:rsidRDefault="0095187C" w:rsidP="0095187C">
      <w:pPr>
        <w:numPr>
          <w:ilvl w:val="0"/>
          <w:numId w:val="21"/>
        </w:numPr>
        <w:suppressAutoHyphens/>
        <w:spacing w:after="0" w:line="259" w:lineRule="auto"/>
        <w:contextualSpacing/>
        <w:jc w:val="both"/>
        <w:rPr>
          <w:rFonts w:cs="Calibri"/>
          <w:lang w:eastAsia="it-IT"/>
        </w:rPr>
      </w:pPr>
      <w:r w:rsidRPr="0095187C">
        <w:rPr>
          <w:rFonts w:cs="Calibri"/>
          <w:lang w:eastAsia="it-IT"/>
        </w:rPr>
        <w:t>Il trattamento è necessario per finalità di prevenzione dal contagio da COVID-19, in esecuzione del Protocollo di sicurezza anti-contagio adottato ai sensi del D. L. n. 19/2020, del D. L. n. 52/2021, dell'ordinanza del Capo del Dipartimento della Protezione Civile 3 febbraio 2020, n.  630 e successive modificazioni (art. 9, par. 2, let. h) e par. 3 del GDPR).</w:t>
      </w:r>
    </w:p>
    <w:p w:rsidR="0095187C" w:rsidRPr="0095187C" w:rsidRDefault="0095187C" w:rsidP="0095187C">
      <w:pPr>
        <w:spacing w:after="0" w:line="240" w:lineRule="auto"/>
        <w:ind w:left="360"/>
        <w:rPr>
          <w:rFonts w:cs="Calibri"/>
          <w:lang w:eastAsia="it-IT"/>
        </w:rPr>
      </w:pPr>
    </w:p>
    <w:p w:rsidR="0095187C" w:rsidRPr="0095187C" w:rsidRDefault="0095187C" w:rsidP="0095187C">
      <w:pPr>
        <w:spacing w:after="0" w:line="240" w:lineRule="auto"/>
        <w:jc w:val="both"/>
        <w:rPr>
          <w:rFonts w:cs="Calibri"/>
          <w:lang w:eastAsia="it-IT"/>
        </w:rPr>
      </w:pPr>
      <w:r w:rsidRPr="0095187C">
        <w:rPr>
          <w:rFonts w:cs="Calibri"/>
          <w:lang w:eastAsia="it-IT"/>
        </w:rPr>
        <w:t>Si informa, inoltre, che il conferimento dei dati è obbligatorio ed il loro mancato, parziale o inesatto conferimento potrà avere, come conseguenza, l'impossibilità di svolgere l’attività o fornire il servizio.</w:t>
      </w:r>
    </w:p>
    <w:p w:rsidR="0095187C" w:rsidRPr="0095187C" w:rsidRDefault="0095187C" w:rsidP="0095187C">
      <w:pPr>
        <w:spacing w:after="240" w:line="240" w:lineRule="auto"/>
        <w:jc w:val="both"/>
        <w:rPr>
          <w:rFonts w:cs="Calibri"/>
          <w:lang w:eastAsia="it-IT"/>
        </w:rPr>
      </w:pPr>
      <w:r w:rsidRPr="0095187C">
        <w:rPr>
          <w:rFonts w:cs="Calibri"/>
          <w:lang w:eastAsia="it-IT"/>
        </w:rPr>
        <w:t>Qualora il Titolare del trattamento intenda trattare ulteriormente i Dati Personali per una finalità diversa da quella per cui essi sono stati raccolti, prima di tale ulteriore trattamento verranno fornite informazioni in merito a tale diversa finalità e ogni ulteriore informazione pertinente.</w:t>
      </w:r>
    </w:p>
    <w:p w:rsidR="0095187C" w:rsidRPr="0095187C" w:rsidRDefault="0095187C" w:rsidP="0095187C">
      <w:pPr>
        <w:numPr>
          <w:ilvl w:val="0"/>
          <w:numId w:val="18"/>
        </w:numPr>
        <w:suppressAutoHyphens/>
        <w:spacing w:after="160" w:line="259" w:lineRule="auto"/>
        <w:ind w:left="426" w:hanging="422"/>
        <w:contextualSpacing/>
        <w:rPr>
          <w:rFonts w:cs="Calibri"/>
          <w:b/>
          <w:bCs/>
        </w:rPr>
      </w:pPr>
      <w:r w:rsidRPr="0095187C">
        <w:rPr>
          <w:rFonts w:cs="Calibri"/>
          <w:b/>
          <w:bCs/>
        </w:rPr>
        <w:t>MODALITÀ DI TRATTAMENTO DEI DATI PERSONALI</w:t>
      </w:r>
    </w:p>
    <w:p w:rsidR="0095187C" w:rsidRPr="0095187C" w:rsidRDefault="0095187C" w:rsidP="0095187C">
      <w:pPr>
        <w:spacing w:after="0" w:line="240" w:lineRule="auto"/>
        <w:ind w:left="4"/>
        <w:jc w:val="both"/>
        <w:rPr>
          <w:rFonts w:cs="Calibri"/>
          <w:lang w:eastAsia="it-IT"/>
        </w:rPr>
      </w:pPr>
      <w:r w:rsidRPr="0095187C">
        <w:rPr>
          <w:rFonts w:cs="Calibri"/>
          <w:lang w:eastAsia="it-IT"/>
        </w:rPr>
        <w:t>Il trattamento sarà effettuato sia con strumenti manuali e/o informatici e telematici con logiche di organizzazione ed elaborazione strettamente correlate alle finalità stesse e comunque in modo da garantire la sicurezza, l'integrità e la riservatezza dei dati stessi nel rispetto delle misure organizzative, fisiche e logiche previste dalle disposizioni vigenti.</w:t>
      </w:r>
    </w:p>
    <w:p w:rsidR="0095187C" w:rsidRPr="0095187C" w:rsidRDefault="0095187C" w:rsidP="0095187C">
      <w:pPr>
        <w:spacing w:after="0" w:line="240" w:lineRule="auto"/>
        <w:jc w:val="both"/>
        <w:rPr>
          <w:rFonts w:cs="Calibri"/>
          <w:lang w:eastAsia="it-IT"/>
        </w:rPr>
      </w:pPr>
      <w:r w:rsidRPr="0095187C">
        <w:rPr>
          <w:rFonts w:cs="Calibri"/>
          <w:lang w:eastAsia="it-IT"/>
        </w:rPr>
        <w:t xml:space="preserve">I Dati Personali forniti saranno tra l’altro oggetto di: </w:t>
      </w:r>
    </w:p>
    <w:p w:rsidR="0095187C" w:rsidRPr="0095187C" w:rsidRDefault="0095187C" w:rsidP="0095187C">
      <w:pPr>
        <w:spacing w:after="0" w:line="240" w:lineRule="auto"/>
        <w:jc w:val="both"/>
        <w:rPr>
          <w:rFonts w:cs="Calibri"/>
          <w:lang w:eastAsia="it-IT"/>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65"/>
        <w:gridCol w:w="4950"/>
      </w:tblGrid>
      <w:tr w:rsidR="0095187C" w:rsidRPr="0095187C" w:rsidTr="00255E45">
        <w:tc>
          <w:tcPr>
            <w:tcW w:w="9615" w:type="dxa"/>
            <w:gridSpan w:val="2"/>
            <w:tcBorders>
              <w:top w:val="single" w:sz="6" w:space="0" w:color="auto"/>
              <w:left w:val="single" w:sz="6" w:space="0" w:color="auto"/>
              <w:bottom w:val="single" w:sz="6" w:space="0" w:color="auto"/>
              <w:right w:val="single" w:sz="6" w:space="0" w:color="auto"/>
            </w:tcBorders>
            <w:hideMark/>
          </w:tcPr>
          <w:p w:rsidR="0095187C" w:rsidRPr="0095187C" w:rsidRDefault="0095187C" w:rsidP="0095187C">
            <w:pPr>
              <w:spacing w:after="0" w:line="240" w:lineRule="auto"/>
              <w:textAlignment w:val="baseline"/>
              <w:rPr>
                <w:rFonts w:ascii="Segoe UI" w:hAnsi="Segoe UI" w:cs="Segoe UI"/>
                <w:lang w:eastAsia="it-IT"/>
              </w:rPr>
            </w:pPr>
            <w:r w:rsidRPr="0095187C">
              <w:rPr>
                <w:rFonts w:cs="Calibri"/>
                <w:b/>
                <w:bCs/>
                <w:lang w:eastAsia="it-IT"/>
              </w:rPr>
              <w:t>Descrizione</w:t>
            </w:r>
            <w:r w:rsidRPr="0095187C">
              <w:rPr>
                <w:rFonts w:cs="Calibri"/>
                <w:lang w:eastAsia="it-IT"/>
              </w:rPr>
              <w:t> </w:t>
            </w:r>
          </w:p>
        </w:tc>
      </w:tr>
      <w:tr w:rsidR="0095187C" w:rsidRPr="0095187C" w:rsidTr="00255E45">
        <w:tc>
          <w:tcPr>
            <w:tcW w:w="4665" w:type="dxa"/>
            <w:tcBorders>
              <w:top w:val="nil"/>
              <w:left w:val="single" w:sz="6" w:space="0" w:color="auto"/>
              <w:bottom w:val="single" w:sz="6" w:space="0" w:color="auto"/>
              <w:right w:val="single" w:sz="6" w:space="0" w:color="auto"/>
            </w:tcBorders>
            <w:hideMark/>
          </w:tcPr>
          <w:p w:rsidR="0095187C" w:rsidRPr="0095187C" w:rsidRDefault="0095187C" w:rsidP="0095187C">
            <w:pPr>
              <w:spacing w:after="0" w:line="240" w:lineRule="auto"/>
              <w:textAlignment w:val="baseline"/>
              <w:rPr>
                <w:rFonts w:ascii="Segoe UI" w:hAnsi="Segoe UI" w:cs="Segoe UI"/>
                <w:lang w:eastAsia="it-IT"/>
              </w:rPr>
            </w:pPr>
            <w:r w:rsidRPr="0095187C">
              <w:rPr>
                <w:rFonts w:cs="Calibri"/>
                <w:lang w:eastAsia="it-IT"/>
              </w:rPr>
              <w:t>[X] raccolta </w:t>
            </w:r>
          </w:p>
        </w:tc>
        <w:tc>
          <w:tcPr>
            <w:tcW w:w="4950" w:type="dxa"/>
            <w:tcBorders>
              <w:top w:val="nil"/>
              <w:left w:val="nil"/>
              <w:bottom w:val="single" w:sz="6" w:space="0" w:color="auto"/>
              <w:right w:val="single" w:sz="6" w:space="0" w:color="auto"/>
            </w:tcBorders>
            <w:hideMark/>
          </w:tcPr>
          <w:p w:rsidR="0095187C" w:rsidRPr="0095187C" w:rsidRDefault="0095187C" w:rsidP="0095187C">
            <w:pPr>
              <w:spacing w:after="0" w:line="240" w:lineRule="auto"/>
              <w:textAlignment w:val="baseline"/>
              <w:rPr>
                <w:rFonts w:ascii="Segoe UI" w:hAnsi="Segoe UI" w:cs="Segoe UI"/>
                <w:lang w:eastAsia="it-IT"/>
              </w:rPr>
            </w:pPr>
            <w:r w:rsidRPr="0095187C">
              <w:rPr>
                <w:rFonts w:cs="Calibri"/>
                <w:lang w:eastAsia="it-IT"/>
              </w:rPr>
              <w:t>[X] limitazione </w:t>
            </w:r>
          </w:p>
        </w:tc>
      </w:tr>
      <w:tr w:rsidR="0095187C" w:rsidRPr="0095187C" w:rsidTr="00255E45">
        <w:tc>
          <w:tcPr>
            <w:tcW w:w="4665" w:type="dxa"/>
            <w:tcBorders>
              <w:top w:val="nil"/>
              <w:left w:val="single" w:sz="6" w:space="0" w:color="auto"/>
              <w:bottom w:val="single" w:sz="6" w:space="0" w:color="auto"/>
              <w:right w:val="single" w:sz="6" w:space="0" w:color="auto"/>
            </w:tcBorders>
            <w:hideMark/>
          </w:tcPr>
          <w:p w:rsidR="0095187C" w:rsidRPr="0095187C" w:rsidRDefault="0095187C" w:rsidP="0095187C">
            <w:pPr>
              <w:spacing w:after="0" w:line="240" w:lineRule="auto"/>
              <w:textAlignment w:val="baseline"/>
              <w:rPr>
                <w:rFonts w:ascii="Segoe UI" w:hAnsi="Segoe UI" w:cs="Segoe UI"/>
                <w:lang w:eastAsia="it-IT"/>
              </w:rPr>
            </w:pPr>
            <w:r w:rsidRPr="0095187C">
              <w:rPr>
                <w:rFonts w:cs="Calibri"/>
                <w:lang w:eastAsia="it-IT"/>
              </w:rPr>
              <w:t>[X] organizzazione </w:t>
            </w:r>
          </w:p>
        </w:tc>
        <w:tc>
          <w:tcPr>
            <w:tcW w:w="4950" w:type="dxa"/>
            <w:tcBorders>
              <w:top w:val="nil"/>
              <w:left w:val="nil"/>
              <w:bottom w:val="single" w:sz="6" w:space="0" w:color="auto"/>
              <w:right w:val="single" w:sz="6" w:space="0" w:color="auto"/>
            </w:tcBorders>
            <w:hideMark/>
          </w:tcPr>
          <w:p w:rsidR="0095187C" w:rsidRPr="0095187C" w:rsidRDefault="0095187C" w:rsidP="0095187C">
            <w:pPr>
              <w:spacing w:after="0" w:line="240" w:lineRule="auto"/>
              <w:textAlignment w:val="baseline"/>
              <w:rPr>
                <w:rFonts w:ascii="Segoe UI" w:hAnsi="Segoe UI" w:cs="Segoe UI"/>
                <w:lang w:eastAsia="it-IT"/>
              </w:rPr>
            </w:pPr>
            <w:r w:rsidRPr="0095187C">
              <w:rPr>
                <w:rFonts w:cs="Calibri"/>
                <w:lang w:eastAsia="it-IT"/>
              </w:rPr>
              <w:t>[X] strutturazione </w:t>
            </w:r>
          </w:p>
        </w:tc>
      </w:tr>
      <w:tr w:rsidR="0095187C" w:rsidRPr="0095187C" w:rsidTr="00255E45">
        <w:tc>
          <w:tcPr>
            <w:tcW w:w="4665" w:type="dxa"/>
            <w:tcBorders>
              <w:top w:val="nil"/>
              <w:left w:val="single" w:sz="6" w:space="0" w:color="auto"/>
              <w:bottom w:val="single" w:sz="6" w:space="0" w:color="auto"/>
              <w:right w:val="single" w:sz="6" w:space="0" w:color="auto"/>
            </w:tcBorders>
            <w:hideMark/>
          </w:tcPr>
          <w:p w:rsidR="0095187C" w:rsidRPr="0095187C" w:rsidRDefault="0095187C" w:rsidP="0095187C">
            <w:pPr>
              <w:spacing w:after="0" w:line="240" w:lineRule="auto"/>
              <w:textAlignment w:val="baseline"/>
              <w:rPr>
                <w:rFonts w:ascii="Segoe UI" w:hAnsi="Segoe UI" w:cs="Segoe UI"/>
                <w:lang w:eastAsia="it-IT"/>
              </w:rPr>
            </w:pPr>
            <w:r w:rsidRPr="0095187C">
              <w:rPr>
                <w:rFonts w:cs="Calibri"/>
                <w:lang w:eastAsia="it-IT"/>
              </w:rPr>
              <w:t>[X] registrazione </w:t>
            </w:r>
          </w:p>
        </w:tc>
        <w:tc>
          <w:tcPr>
            <w:tcW w:w="4950" w:type="dxa"/>
            <w:tcBorders>
              <w:top w:val="nil"/>
              <w:left w:val="nil"/>
              <w:bottom w:val="single" w:sz="6" w:space="0" w:color="auto"/>
              <w:right w:val="single" w:sz="6" w:space="0" w:color="auto"/>
            </w:tcBorders>
            <w:hideMark/>
          </w:tcPr>
          <w:p w:rsidR="0095187C" w:rsidRPr="0095187C" w:rsidRDefault="0095187C" w:rsidP="0095187C">
            <w:pPr>
              <w:spacing w:after="0" w:line="240" w:lineRule="auto"/>
              <w:textAlignment w:val="baseline"/>
              <w:rPr>
                <w:rFonts w:ascii="Segoe UI" w:hAnsi="Segoe UI" w:cs="Segoe UI"/>
                <w:lang w:eastAsia="it-IT"/>
              </w:rPr>
            </w:pPr>
            <w:r w:rsidRPr="0095187C">
              <w:rPr>
                <w:rFonts w:cs="Calibri"/>
                <w:lang w:eastAsia="it-IT"/>
              </w:rPr>
              <w:t>[X] conservazione </w:t>
            </w:r>
          </w:p>
        </w:tc>
      </w:tr>
      <w:tr w:rsidR="0095187C" w:rsidRPr="0095187C" w:rsidTr="00255E45">
        <w:tc>
          <w:tcPr>
            <w:tcW w:w="4665" w:type="dxa"/>
            <w:tcBorders>
              <w:top w:val="nil"/>
              <w:left w:val="single" w:sz="6" w:space="0" w:color="auto"/>
              <w:bottom w:val="single" w:sz="6" w:space="0" w:color="auto"/>
              <w:right w:val="single" w:sz="6" w:space="0" w:color="auto"/>
            </w:tcBorders>
            <w:hideMark/>
          </w:tcPr>
          <w:p w:rsidR="0095187C" w:rsidRPr="0095187C" w:rsidRDefault="0095187C" w:rsidP="0095187C">
            <w:pPr>
              <w:spacing w:after="0" w:line="240" w:lineRule="auto"/>
              <w:textAlignment w:val="baseline"/>
              <w:rPr>
                <w:rFonts w:ascii="Segoe UI" w:hAnsi="Segoe UI" w:cs="Segoe UI"/>
                <w:lang w:eastAsia="it-IT"/>
              </w:rPr>
            </w:pPr>
            <w:r w:rsidRPr="0095187C">
              <w:rPr>
                <w:rFonts w:cs="Calibri"/>
                <w:lang w:eastAsia="it-IT"/>
              </w:rPr>
              <w:t>[X] estrazione </w:t>
            </w:r>
          </w:p>
        </w:tc>
        <w:tc>
          <w:tcPr>
            <w:tcW w:w="4950" w:type="dxa"/>
            <w:tcBorders>
              <w:top w:val="nil"/>
              <w:left w:val="nil"/>
              <w:bottom w:val="single" w:sz="6" w:space="0" w:color="auto"/>
              <w:right w:val="single" w:sz="6" w:space="0" w:color="auto"/>
            </w:tcBorders>
            <w:hideMark/>
          </w:tcPr>
          <w:p w:rsidR="0095187C" w:rsidRPr="0095187C" w:rsidRDefault="0095187C" w:rsidP="0095187C">
            <w:pPr>
              <w:spacing w:after="0" w:line="240" w:lineRule="auto"/>
              <w:textAlignment w:val="baseline"/>
              <w:rPr>
                <w:rFonts w:ascii="Segoe UI" w:hAnsi="Segoe UI" w:cs="Segoe UI"/>
                <w:lang w:eastAsia="it-IT"/>
              </w:rPr>
            </w:pPr>
            <w:r w:rsidRPr="0095187C">
              <w:rPr>
                <w:rFonts w:cs="Calibri"/>
                <w:lang w:eastAsia="it-IT"/>
              </w:rPr>
              <w:t>[X] consultazione </w:t>
            </w:r>
          </w:p>
        </w:tc>
      </w:tr>
      <w:tr w:rsidR="0095187C" w:rsidRPr="0095187C" w:rsidTr="00255E45">
        <w:tc>
          <w:tcPr>
            <w:tcW w:w="4665" w:type="dxa"/>
            <w:tcBorders>
              <w:top w:val="nil"/>
              <w:left w:val="single" w:sz="6" w:space="0" w:color="auto"/>
              <w:bottom w:val="single" w:sz="6" w:space="0" w:color="auto"/>
              <w:right w:val="single" w:sz="6" w:space="0" w:color="auto"/>
            </w:tcBorders>
            <w:hideMark/>
          </w:tcPr>
          <w:p w:rsidR="0095187C" w:rsidRPr="0095187C" w:rsidRDefault="0095187C" w:rsidP="0095187C">
            <w:pPr>
              <w:spacing w:after="0" w:line="240" w:lineRule="auto"/>
              <w:textAlignment w:val="baseline"/>
              <w:rPr>
                <w:rFonts w:ascii="Segoe UI" w:hAnsi="Segoe UI" w:cs="Segoe UI"/>
                <w:lang w:eastAsia="it-IT"/>
              </w:rPr>
            </w:pPr>
            <w:r w:rsidRPr="0095187C">
              <w:rPr>
                <w:rFonts w:cs="Calibri"/>
                <w:lang w:eastAsia="it-IT"/>
              </w:rPr>
              <w:lastRenderedPageBreak/>
              <w:t>[X] uso </w:t>
            </w:r>
          </w:p>
        </w:tc>
        <w:tc>
          <w:tcPr>
            <w:tcW w:w="4950" w:type="dxa"/>
            <w:tcBorders>
              <w:top w:val="nil"/>
              <w:left w:val="nil"/>
              <w:bottom w:val="single" w:sz="6" w:space="0" w:color="auto"/>
              <w:right w:val="single" w:sz="6" w:space="0" w:color="auto"/>
            </w:tcBorders>
            <w:hideMark/>
          </w:tcPr>
          <w:p w:rsidR="0095187C" w:rsidRPr="0095187C" w:rsidRDefault="0095187C" w:rsidP="0095187C">
            <w:pPr>
              <w:spacing w:after="0" w:line="240" w:lineRule="auto"/>
              <w:textAlignment w:val="baseline"/>
              <w:rPr>
                <w:rFonts w:ascii="Segoe UI" w:hAnsi="Segoe UI" w:cs="Segoe UI"/>
                <w:lang w:eastAsia="it-IT"/>
              </w:rPr>
            </w:pPr>
            <w:r w:rsidRPr="0095187C">
              <w:rPr>
                <w:rFonts w:cs="Calibri"/>
                <w:lang w:eastAsia="it-IT"/>
              </w:rPr>
              <w:t>[X] comunicazione mediante trasmissione </w:t>
            </w:r>
          </w:p>
        </w:tc>
      </w:tr>
      <w:tr w:rsidR="0095187C" w:rsidRPr="0095187C" w:rsidTr="00255E45">
        <w:tc>
          <w:tcPr>
            <w:tcW w:w="4665" w:type="dxa"/>
            <w:tcBorders>
              <w:top w:val="nil"/>
              <w:left w:val="single" w:sz="6" w:space="0" w:color="auto"/>
              <w:bottom w:val="single" w:sz="6" w:space="0" w:color="auto"/>
              <w:right w:val="single" w:sz="6" w:space="0" w:color="auto"/>
            </w:tcBorders>
            <w:hideMark/>
          </w:tcPr>
          <w:p w:rsidR="0095187C" w:rsidRPr="0095187C" w:rsidRDefault="0095187C" w:rsidP="0095187C">
            <w:pPr>
              <w:spacing w:after="0" w:line="240" w:lineRule="auto"/>
              <w:textAlignment w:val="baseline"/>
              <w:rPr>
                <w:rFonts w:ascii="Segoe UI" w:hAnsi="Segoe UI" w:cs="Segoe UI"/>
                <w:lang w:eastAsia="it-IT"/>
              </w:rPr>
            </w:pPr>
            <w:r w:rsidRPr="0095187C">
              <w:rPr>
                <w:rFonts w:cs="Calibri"/>
                <w:lang w:eastAsia="it-IT"/>
              </w:rPr>
              <w:t>[X] raffronto od interconnessione </w:t>
            </w:r>
          </w:p>
        </w:tc>
        <w:tc>
          <w:tcPr>
            <w:tcW w:w="4950" w:type="dxa"/>
            <w:tcBorders>
              <w:top w:val="nil"/>
              <w:left w:val="nil"/>
              <w:bottom w:val="single" w:sz="6" w:space="0" w:color="auto"/>
              <w:right w:val="single" w:sz="6" w:space="0" w:color="auto"/>
            </w:tcBorders>
            <w:hideMark/>
          </w:tcPr>
          <w:p w:rsidR="0095187C" w:rsidRPr="0095187C" w:rsidRDefault="0095187C" w:rsidP="0095187C">
            <w:pPr>
              <w:spacing w:after="0" w:line="240" w:lineRule="auto"/>
              <w:textAlignment w:val="baseline"/>
              <w:rPr>
                <w:rFonts w:ascii="Segoe UI" w:hAnsi="Segoe UI" w:cs="Segoe UI"/>
                <w:lang w:eastAsia="it-IT"/>
              </w:rPr>
            </w:pPr>
            <w:r w:rsidRPr="0095187C">
              <w:rPr>
                <w:rFonts w:cs="Calibri"/>
                <w:lang w:eastAsia="it-IT"/>
              </w:rPr>
              <w:t>[X] cancellazione o distruzione </w:t>
            </w:r>
          </w:p>
        </w:tc>
      </w:tr>
      <w:tr w:rsidR="0095187C" w:rsidRPr="0095187C" w:rsidTr="00255E45">
        <w:tc>
          <w:tcPr>
            <w:tcW w:w="4665" w:type="dxa"/>
            <w:tcBorders>
              <w:top w:val="nil"/>
              <w:left w:val="single" w:sz="6" w:space="0" w:color="auto"/>
              <w:bottom w:val="single" w:sz="6" w:space="0" w:color="auto"/>
              <w:right w:val="single" w:sz="6" w:space="0" w:color="auto"/>
            </w:tcBorders>
            <w:hideMark/>
          </w:tcPr>
          <w:p w:rsidR="0095187C" w:rsidRPr="0095187C" w:rsidRDefault="0095187C" w:rsidP="0095187C">
            <w:pPr>
              <w:spacing w:after="0" w:line="240" w:lineRule="auto"/>
              <w:rPr>
                <w:rFonts w:ascii="Segoe UI" w:hAnsi="Segoe UI" w:cs="Segoe UI"/>
                <w:lang w:eastAsia="it-IT"/>
              </w:rPr>
            </w:pPr>
            <w:r w:rsidRPr="0095187C">
              <w:rPr>
                <w:rFonts w:cs="Calibri"/>
                <w:lang w:eastAsia="it-IT"/>
              </w:rPr>
              <w:t>[X] diffusione</w:t>
            </w:r>
          </w:p>
        </w:tc>
        <w:tc>
          <w:tcPr>
            <w:tcW w:w="4950" w:type="dxa"/>
            <w:tcBorders>
              <w:top w:val="nil"/>
              <w:left w:val="nil"/>
              <w:bottom w:val="single" w:sz="6" w:space="0" w:color="auto"/>
              <w:right w:val="single" w:sz="6" w:space="0" w:color="auto"/>
            </w:tcBorders>
            <w:hideMark/>
          </w:tcPr>
          <w:p w:rsidR="0095187C" w:rsidRPr="0095187C" w:rsidRDefault="0095187C" w:rsidP="0095187C">
            <w:pPr>
              <w:spacing w:after="0" w:line="240" w:lineRule="auto"/>
              <w:rPr>
                <w:rFonts w:ascii="Segoe UI" w:hAnsi="Segoe UI" w:cs="Segoe UI"/>
                <w:lang w:eastAsia="it-IT"/>
              </w:rPr>
            </w:pPr>
            <w:r w:rsidRPr="0095187C">
              <w:rPr>
                <w:rFonts w:cs="Calibri"/>
                <w:lang w:eastAsia="it-IT"/>
              </w:rPr>
              <w:t>[X] selezione</w:t>
            </w:r>
          </w:p>
        </w:tc>
      </w:tr>
      <w:tr w:rsidR="0095187C" w:rsidRPr="0095187C" w:rsidTr="00255E45">
        <w:tc>
          <w:tcPr>
            <w:tcW w:w="4665" w:type="dxa"/>
            <w:tcBorders>
              <w:top w:val="nil"/>
              <w:left w:val="single" w:sz="6" w:space="0" w:color="auto"/>
              <w:bottom w:val="single" w:sz="6" w:space="0" w:color="auto"/>
              <w:right w:val="single" w:sz="6" w:space="0" w:color="auto"/>
            </w:tcBorders>
            <w:hideMark/>
          </w:tcPr>
          <w:p w:rsidR="0095187C" w:rsidRPr="0095187C" w:rsidRDefault="0095187C" w:rsidP="0095187C">
            <w:pPr>
              <w:spacing w:after="0" w:line="240" w:lineRule="auto"/>
              <w:rPr>
                <w:rFonts w:ascii="Segoe UI" w:hAnsi="Segoe UI" w:cs="Segoe UI"/>
                <w:lang w:eastAsia="it-IT"/>
              </w:rPr>
            </w:pPr>
            <w:r w:rsidRPr="0095187C">
              <w:rPr>
                <w:rFonts w:cs="Calibri"/>
                <w:lang w:eastAsia="it-IT"/>
              </w:rPr>
              <w:t>[X] elaborazione</w:t>
            </w:r>
          </w:p>
        </w:tc>
        <w:tc>
          <w:tcPr>
            <w:tcW w:w="4950" w:type="dxa"/>
            <w:tcBorders>
              <w:top w:val="nil"/>
              <w:left w:val="nil"/>
              <w:bottom w:val="single" w:sz="6" w:space="0" w:color="auto"/>
              <w:right w:val="single" w:sz="6" w:space="0" w:color="auto"/>
            </w:tcBorders>
            <w:hideMark/>
          </w:tcPr>
          <w:p w:rsidR="0095187C" w:rsidRPr="0095187C" w:rsidRDefault="0095187C" w:rsidP="0095187C">
            <w:pPr>
              <w:spacing w:after="0" w:line="240" w:lineRule="auto"/>
              <w:rPr>
                <w:rFonts w:cs="Calibri"/>
                <w:lang w:eastAsia="it-IT"/>
              </w:rPr>
            </w:pPr>
            <w:r w:rsidRPr="0095187C">
              <w:rPr>
                <w:rFonts w:cs="Calibri"/>
                <w:lang w:eastAsia="it-IT"/>
              </w:rPr>
              <w:t>[X] profilazione</w:t>
            </w:r>
          </w:p>
        </w:tc>
      </w:tr>
    </w:tbl>
    <w:p w:rsidR="0095187C" w:rsidRPr="0095187C" w:rsidRDefault="0095187C" w:rsidP="0095187C">
      <w:pPr>
        <w:spacing w:after="0" w:line="240" w:lineRule="auto"/>
        <w:jc w:val="both"/>
        <w:rPr>
          <w:rFonts w:cs="Calibri"/>
          <w:lang w:eastAsia="it-IT"/>
        </w:rPr>
      </w:pPr>
    </w:p>
    <w:p w:rsidR="0095187C" w:rsidRPr="0095187C" w:rsidRDefault="0095187C" w:rsidP="0095187C">
      <w:pPr>
        <w:spacing w:after="0" w:line="240" w:lineRule="auto"/>
        <w:jc w:val="both"/>
        <w:rPr>
          <w:rFonts w:cs="Calibri"/>
          <w:lang w:eastAsia="it-IT"/>
        </w:rPr>
      </w:pPr>
      <w:r w:rsidRPr="0095187C">
        <w:rPr>
          <w:rFonts w:cs="Calibri"/>
          <w:lang w:eastAsia="it-IT"/>
        </w:rPr>
        <w:t>I dati non saranno in nessun caso oggetto di diffusione né di comunicazione all’esterno delle strutture del Titolare del Trattamento, se non nei casi espressamente autorizzati dall’interessato o nei casi previsti dalla legge e necessari all’adempimento del servizio.</w:t>
      </w:r>
    </w:p>
    <w:p w:rsidR="0095187C" w:rsidRPr="0095187C" w:rsidRDefault="0095187C" w:rsidP="0095187C">
      <w:pPr>
        <w:spacing w:after="0" w:line="259" w:lineRule="auto"/>
        <w:jc w:val="both"/>
        <w:rPr>
          <w:rFonts w:cs="Calibri"/>
        </w:rPr>
      </w:pPr>
      <w:r w:rsidRPr="0095187C">
        <w:rPr>
          <w:rFonts w:cs="Calibri"/>
        </w:rPr>
        <w:t>Il trattamento potrebbe comportare l'attivazione di processi decisionali automatizzati, compresa la profilazione, per l’assolvimento delle finalità sopra descritte (art. 22, par. 2, lett. e) e art. 9, par. 2, lett. g) del GDPR).</w:t>
      </w:r>
    </w:p>
    <w:p w:rsidR="0095187C" w:rsidRPr="0095187C" w:rsidRDefault="0095187C" w:rsidP="0095187C">
      <w:pPr>
        <w:spacing w:after="0" w:line="259" w:lineRule="auto"/>
        <w:jc w:val="both"/>
        <w:rPr>
          <w:rFonts w:cs="Calibri"/>
        </w:rPr>
      </w:pPr>
      <w:r w:rsidRPr="0095187C">
        <w:rPr>
          <w:rFonts w:cs="Calibri"/>
        </w:rPr>
        <w:t>Nel caso in cui l’attivazione di processi decisionali automatizzati, compresa la profilazione, sia basata sul consenso, questo sarà richiesto all’interessato. Nessuna conseguenza potrà essere determinata dalla mancata prestazione del consenso.</w:t>
      </w:r>
    </w:p>
    <w:p w:rsidR="0095187C" w:rsidRPr="0095187C" w:rsidRDefault="0095187C" w:rsidP="0095187C">
      <w:pPr>
        <w:spacing w:after="0" w:line="240" w:lineRule="auto"/>
        <w:jc w:val="both"/>
        <w:rPr>
          <w:rFonts w:ascii="New York" w:hAnsi="New York" w:cs="Calibri"/>
          <w:b/>
          <w:bCs/>
          <w:lang w:eastAsia="it-IT"/>
        </w:rPr>
      </w:pPr>
    </w:p>
    <w:p w:rsidR="0095187C" w:rsidRPr="0095187C" w:rsidRDefault="0095187C" w:rsidP="0095187C">
      <w:pPr>
        <w:numPr>
          <w:ilvl w:val="0"/>
          <w:numId w:val="18"/>
        </w:numPr>
        <w:suppressAutoHyphens/>
        <w:spacing w:before="240" w:after="160" w:line="259" w:lineRule="auto"/>
        <w:ind w:left="426" w:hanging="420"/>
        <w:contextualSpacing/>
        <w:rPr>
          <w:rFonts w:cs="Calibri"/>
          <w:b/>
          <w:bCs/>
        </w:rPr>
      </w:pPr>
      <w:r w:rsidRPr="0095187C">
        <w:rPr>
          <w:rFonts w:cs="Calibri"/>
          <w:b/>
          <w:bCs/>
        </w:rPr>
        <w:t>MISURE DI SICUREZZA</w:t>
      </w:r>
    </w:p>
    <w:p w:rsidR="0095187C" w:rsidRPr="0095187C" w:rsidRDefault="0095187C" w:rsidP="0095187C">
      <w:pPr>
        <w:spacing w:after="0" w:line="240" w:lineRule="auto"/>
        <w:ind w:left="4"/>
        <w:jc w:val="both"/>
        <w:rPr>
          <w:rFonts w:cs="Calibri"/>
          <w:lang w:eastAsia="it-IT"/>
        </w:rPr>
      </w:pPr>
      <w:r w:rsidRPr="0095187C">
        <w:rPr>
          <w:rFonts w:cs="Calibri"/>
          <w:lang w:eastAsia="it-IT"/>
        </w:rPr>
        <w:t>Il Titolare del Trattamento adotterà tutte le necessarie misure di sicurezza al fine di ridurre al minimo i rischi di distruzione o di perdita, anche accidentale, dei dati stessi, di accesso non autorizzato o di trattamento non consentito o non conforme alle finalità indicate nel presente documento nel pieno rispetto dell’art. 32 del GDPR.</w:t>
      </w:r>
    </w:p>
    <w:p w:rsidR="0095187C" w:rsidRPr="0095187C" w:rsidRDefault="0095187C" w:rsidP="0095187C">
      <w:pPr>
        <w:spacing w:after="0" w:line="240" w:lineRule="auto"/>
        <w:jc w:val="both"/>
        <w:rPr>
          <w:rFonts w:cs="Calibri"/>
          <w:szCs w:val="20"/>
          <w:lang w:eastAsia="it-IT"/>
        </w:rPr>
      </w:pPr>
    </w:p>
    <w:p w:rsidR="0095187C" w:rsidRPr="0095187C" w:rsidRDefault="0095187C" w:rsidP="0095187C">
      <w:pPr>
        <w:numPr>
          <w:ilvl w:val="0"/>
          <w:numId w:val="18"/>
        </w:numPr>
        <w:suppressAutoHyphens/>
        <w:spacing w:after="160" w:line="259" w:lineRule="auto"/>
        <w:ind w:left="426" w:hanging="422"/>
        <w:contextualSpacing/>
        <w:rPr>
          <w:rFonts w:cs="Calibri"/>
          <w:b/>
          <w:bCs/>
        </w:rPr>
      </w:pPr>
      <w:r w:rsidRPr="0095187C">
        <w:rPr>
          <w:rFonts w:cs="Calibri"/>
          <w:b/>
          <w:bCs/>
        </w:rPr>
        <w:t>AMBITO DI COMUNICAZIONE E DESTINATARI DEI DATI PERSONALI</w:t>
      </w:r>
    </w:p>
    <w:p w:rsidR="0095187C" w:rsidRPr="0095187C" w:rsidRDefault="0095187C" w:rsidP="0095187C">
      <w:pPr>
        <w:spacing w:after="0" w:line="240" w:lineRule="auto"/>
        <w:ind w:left="4"/>
        <w:jc w:val="both"/>
        <w:rPr>
          <w:rFonts w:cs="Calibri"/>
          <w:lang w:eastAsia="it-IT"/>
        </w:rPr>
      </w:pPr>
      <w:r w:rsidRPr="0095187C">
        <w:rPr>
          <w:rFonts w:cs="Calibri"/>
          <w:lang w:eastAsia="it-IT"/>
        </w:rPr>
        <w:t>Il trattamento sarà svolto esclusivamente da soggetti a ciò debitamente autorizzati per iscritto dal Titolare, in ossequio alle disposizioni della normativa applicabile. I dati personali sono altresì trattati dal personale (amministrativo, tecnico e ausiliario) del Titolare, che agisce sulla base delle mansioni assegnate e di specifiche istruzioni fornite in ordine a finalità e modalità del trattamento medesimo oltre alle disposizioni di legge vigenti.</w:t>
      </w:r>
    </w:p>
    <w:p w:rsidR="0095187C" w:rsidRPr="0095187C" w:rsidRDefault="0095187C" w:rsidP="0095187C">
      <w:pPr>
        <w:spacing w:after="0" w:line="240" w:lineRule="auto"/>
        <w:ind w:left="4"/>
        <w:jc w:val="both"/>
        <w:rPr>
          <w:rFonts w:cs="Calibri"/>
          <w:lang w:eastAsia="it-IT"/>
        </w:rPr>
      </w:pPr>
      <w:r w:rsidRPr="0095187C">
        <w:rPr>
          <w:rFonts w:cs="Calibri"/>
          <w:lang w:eastAsia="it-IT"/>
        </w:rPr>
        <w:t>Per il perseguimento delle finalità sopra indicate potrebbe essere necessario che il Titolare comunichi i Suoi dati a:</w:t>
      </w:r>
    </w:p>
    <w:p w:rsidR="0095187C" w:rsidRPr="0095187C" w:rsidRDefault="0095187C" w:rsidP="0095187C">
      <w:pPr>
        <w:numPr>
          <w:ilvl w:val="0"/>
          <w:numId w:val="20"/>
        </w:numPr>
        <w:suppressAutoHyphens/>
        <w:spacing w:after="160" w:line="259" w:lineRule="auto"/>
        <w:contextualSpacing/>
        <w:jc w:val="both"/>
        <w:rPr>
          <w:rFonts w:cs="Calibri"/>
        </w:rPr>
      </w:pPr>
      <w:r w:rsidRPr="0095187C">
        <w:rPr>
          <w:rFonts w:cs="Calibri"/>
        </w:rPr>
        <w:t>componenti della commissione;</w:t>
      </w:r>
    </w:p>
    <w:p w:rsidR="0095187C" w:rsidRPr="0095187C" w:rsidRDefault="0095187C" w:rsidP="0095187C">
      <w:pPr>
        <w:numPr>
          <w:ilvl w:val="0"/>
          <w:numId w:val="20"/>
        </w:numPr>
        <w:suppressAutoHyphens/>
        <w:spacing w:after="160" w:line="259" w:lineRule="auto"/>
        <w:contextualSpacing/>
        <w:jc w:val="both"/>
        <w:rPr>
          <w:rFonts w:cs="Calibri"/>
        </w:rPr>
      </w:pPr>
      <w:r w:rsidRPr="0095187C">
        <w:rPr>
          <w:rFonts w:cs="Calibri"/>
        </w:rPr>
        <w:t>altri soggetti pubblici o privati (ad esempio Pubbliche Amministrazioni, banche, società assicurative, ecc.) quando ciò sia previsto dalla legge o dai regolamenti e nei limiti dagli stessi fissati o sia necessario per il perseguimento dei fini istituzionali. Si tratta di autonomi Titolari del trattamento, che possono operare nei limiti strettamente necessari per la sola finalità per cui si è proceduto alla comunicazione;</w:t>
      </w:r>
    </w:p>
    <w:p w:rsidR="0095187C" w:rsidRPr="0095187C" w:rsidRDefault="0095187C" w:rsidP="0095187C">
      <w:pPr>
        <w:numPr>
          <w:ilvl w:val="0"/>
          <w:numId w:val="20"/>
        </w:numPr>
        <w:suppressAutoHyphens/>
        <w:spacing w:after="160" w:line="259" w:lineRule="auto"/>
        <w:contextualSpacing/>
        <w:jc w:val="both"/>
        <w:rPr>
          <w:rFonts w:cs="Calibri"/>
        </w:rPr>
      </w:pPr>
      <w:r w:rsidRPr="0095187C">
        <w:rPr>
          <w:rFonts w:cs="Calibri"/>
        </w:rPr>
        <w:t>terze parti che svolgono attività di supporto di qualsiasi tipo per l’erogazione dei servizi da parte del Titolare, in relazione ai quali eseguono operazioni di trattamento di Dati Personali, sono designate Responsabili del trattamento e sono vincolate al rispetto delle misure per la sicurezza e la riservatezza dei trattamenti;</w:t>
      </w:r>
    </w:p>
    <w:p w:rsidR="0095187C" w:rsidRPr="0095187C" w:rsidRDefault="0095187C" w:rsidP="0095187C">
      <w:pPr>
        <w:numPr>
          <w:ilvl w:val="0"/>
          <w:numId w:val="20"/>
        </w:numPr>
        <w:suppressAutoHyphens/>
        <w:spacing w:after="160" w:line="259" w:lineRule="auto"/>
        <w:contextualSpacing/>
        <w:jc w:val="both"/>
        <w:rPr>
          <w:rFonts w:cs="Calibri"/>
        </w:rPr>
      </w:pPr>
      <w:r w:rsidRPr="0095187C">
        <w:rPr>
          <w:rFonts w:cs="Calibri"/>
        </w:rPr>
        <w:t>Autorità (ad esempio, giudiziaria, amministrativa ecc.), laddove ne ricorrano i presupposti.</w:t>
      </w:r>
    </w:p>
    <w:p w:rsidR="0095187C" w:rsidRPr="0095187C" w:rsidRDefault="0095187C" w:rsidP="0095187C">
      <w:pPr>
        <w:spacing w:after="160" w:line="259" w:lineRule="auto"/>
        <w:ind w:left="724"/>
        <w:contextualSpacing/>
        <w:jc w:val="both"/>
        <w:rPr>
          <w:rFonts w:cs="Calibri"/>
        </w:rPr>
      </w:pPr>
    </w:p>
    <w:p w:rsidR="0095187C" w:rsidRPr="0095187C" w:rsidRDefault="0095187C" w:rsidP="0095187C">
      <w:pPr>
        <w:spacing w:after="120" w:line="240" w:lineRule="auto"/>
        <w:jc w:val="both"/>
        <w:rPr>
          <w:rFonts w:cs="Calibri"/>
          <w:b/>
          <w:bCs/>
          <w:lang w:eastAsia="it-IT"/>
        </w:rPr>
      </w:pPr>
      <w:r w:rsidRPr="0095187C">
        <w:rPr>
          <w:rFonts w:cs="Calibri"/>
          <w:b/>
          <w:bCs/>
          <w:lang w:eastAsia="it-IT"/>
        </w:rPr>
        <w:t>Trasferimento dei Dati Personali ad un Paese terzo o ad un’organizzazione internazionale fuori dallo Spazio Economico Europeo:</w:t>
      </w:r>
    </w:p>
    <w:p w:rsidR="0095187C" w:rsidRPr="0095187C" w:rsidRDefault="0095187C" w:rsidP="0095187C">
      <w:pPr>
        <w:spacing w:after="0" w:line="240" w:lineRule="auto"/>
        <w:jc w:val="both"/>
        <w:rPr>
          <w:rFonts w:cs="Calibri"/>
          <w:lang w:eastAsia="it-IT"/>
        </w:rPr>
      </w:pPr>
      <w:r w:rsidRPr="0095187C">
        <w:rPr>
          <w:rFonts w:cs="Calibri"/>
          <w:lang w:eastAsia="it-IT"/>
        </w:rPr>
        <w:t xml:space="preserve">I Suoi Dati Personali sono trattati all’interno del territorio dello Spazio Economico Europeo e non vengono diffusi. </w:t>
      </w:r>
    </w:p>
    <w:p w:rsidR="0095187C" w:rsidRPr="0095187C" w:rsidRDefault="0095187C" w:rsidP="0095187C">
      <w:pPr>
        <w:spacing w:after="160" w:line="259" w:lineRule="auto"/>
        <w:jc w:val="both"/>
        <w:rPr>
          <w:rFonts w:cs="Calibri"/>
        </w:rPr>
      </w:pPr>
      <w:r w:rsidRPr="0095187C">
        <w:rPr>
          <w:rFonts w:cs="Calibri"/>
        </w:rPr>
        <w:t xml:space="preserve">Se necessario, per ragioni tecniche o operative, il Titolare si riserva di trasferire i Suoi Dati Personali verso Paesi al di fuori dello Spazio Economico Europeo o organizzazioni internazionali per i quali esistono decisioni di “adeguatezza” della Commissione Europea, ovvero sulla base di adeguate garanzie fornite dal Paese in cui i dati devono essere trasferiti o sulla base delle specifiche deroghe previste dal Regolamento. </w:t>
      </w:r>
    </w:p>
    <w:p w:rsidR="0095187C" w:rsidRPr="0095187C" w:rsidRDefault="0095187C" w:rsidP="0095187C">
      <w:pPr>
        <w:spacing w:after="0" w:line="240" w:lineRule="auto"/>
        <w:jc w:val="both"/>
        <w:rPr>
          <w:rFonts w:cs="Calibri"/>
          <w:lang w:eastAsia="it-IT"/>
        </w:rPr>
      </w:pPr>
      <w:r w:rsidRPr="0095187C">
        <w:rPr>
          <w:rFonts w:cs="Calibri"/>
          <w:lang w:eastAsia="it-IT"/>
        </w:rPr>
        <w:t>L’interessato potrà chiedere in qualsiasi momento la lista aggiornata di tutti i Responsabili del trattamento nominati dal Titolare.</w:t>
      </w:r>
    </w:p>
    <w:p w:rsidR="0095187C" w:rsidRPr="0095187C" w:rsidRDefault="0095187C" w:rsidP="0095187C">
      <w:pPr>
        <w:spacing w:after="0" w:line="240" w:lineRule="auto"/>
        <w:jc w:val="both"/>
        <w:rPr>
          <w:rFonts w:ascii="New York" w:hAnsi="New York" w:cs="Calibri"/>
          <w:b/>
          <w:bCs/>
          <w:lang w:eastAsia="it-IT"/>
        </w:rPr>
      </w:pPr>
    </w:p>
    <w:p w:rsidR="0095187C" w:rsidRPr="0095187C" w:rsidRDefault="0095187C" w:rsidP="0095187C">
      <w:pPr>
        <w:numPr>
          <w:ilvl w:val="0"/>
          <w:numId w:val="18"/>
        </w:numPr>
        <w:suppressAutoHyphens/>
        <w:spacing w:after="160" w:line="259" w:lineRule="auto"/>
        <w:ind w:left="426" w:hanging="422"/>
        <w:contextualSpacing/>
        <w:rPr>
          <w:rFonts w:cs="Calibri"/>
          <w:b/>
          <w:bCs/>
        </w:rPr>
      </w:pPr>
      <w:r w:rsidRPr="0095187C">
        <w:rPr>
          <w:rFonts w:cs="Calibri"/>
          <w:b/>
          <w:bCs/>
        </w:rPr>
        <w:t>TEMPO DI CONSERVAZIONE DEI DATI PERSONALI</w:t>
      </w:r>
    </w:p>
    <w:p w:rsidR="0095187C" w:rsidRPr="0095187C" w:rsidRDefault="0095187C" w:rsidP="0095187C">
      <w:pPr>
        <w:spacing w:after="0" w:line="240" w:lineRule="auto"/>
        <w:ind w:left="4"/>
        <w:jc w:val="both"/>
        <w:rPr>
          <w:rFonts w:cs="Calibri"/>
          <w:lang w:eastAsia="it-IT"/>
        </w:rPr>
      </w:pPr>
      <w:r w:rsidRPr="0095187C">
        <w:rPr>
          <w:rFonts w:cs="Calibri"/>
          <w:lang w:eastAsia="it-IT"/>
        </w:rPr>
        <w:t>I Dati sono trattati dal Titolare e dal personale autorizzato e conservati per tutto il tempo necessario allo svolgimento della procedura di concorso e in ragione delle potenziali azioni legali esercitabili, ovvero, in caso di pendenza di una controversia, fino al passaggio in giudicato della relativa sentenza.</w:t>
      </w:r>
    </w:p>
    <w:p w:rsidR="0095187C" w:rsidRPr="0095187C" w:rsidRDefault="0095187C" w:rsidP="0095187C">
      <w:pPr>
        <w:spacing w:after="0" w:line="240" w:lineRule="auto"/>
        <w:ind w:left="4"/>
        <w:jc w:val="both"/>
        <w:rPr>
          <w:rFonts w:cs="Calibri"/>
          <w:lang w:eastAsia="it-IT"/>
        </w:rPr>
      </w:pPr>
      <w:r w:rsidRPr="0095187C">
        <w:rPr>
          <w:rFonts w:cs="Calibri"/>
          <w:lang w:eastAsia="it-IT"/>
        </w:rPr>
        <w:t>Successivamente, alla conclusione del procedimento amministrativo o giudiziario, i dati saranno conservati in conformità alle norme sulla conservazione della documentazione prevista per la Pubblica Amministrazione. Le scritture contabili, le fatture, le lettere ed i documenti a queste equiparati saranno conservate per i 10 anni successivi alla cessazione del servizio (art. 2220 c.c.).</w:t>
      </w:r>
    </w:p>
    <w:p w:rsidR="0095187C" w:rsidRPr="0095187C" w:rsidRDefault="0095187C" w:rsidP="0095187C">
      <w:pPr>
        <w:spacing w:after="0" w:line="240" w:lineRule="auto"/>
        <w:ind w:left="4"/>
        <w:jc w:val="both"/>
        <w:rPr>
          <w:rFonts w:cs="Calibri"/>
          <w:lang w:eastAsia="it-IT"/>
        </w:rPr>
      </w:pPr>
      <w:r w:rsidRPr="0095187C">
        <w:rPr>
          <w:rFonts w:cs="Calibri"/>
          <w:lang w:eastAsia="it-IT"/>
        </w:rPr>
        <w:t xml:space="preserve">Inoltre, si specifica che il Titolare potrebbe essere obbligato a conservare i Dati Personali per un periodo più lungo in ottemperanza ad un obbligo di legge o per ordine di un’Autorità. </w:t>
      </w:r>
    </w:p>
    <w:p w:rsidR="0095187C" w:rsidRPr="0095187C" w:rsidRDefault="0095187C" w:rsidP="0095187C">
      <w:pPr>
        <w:spacing w:after="0" w:line="240" w:lineRule="auto"/>
        <w:ind w:left="4"/>
        <w:jc w:val="both"/>
        <w:rPr>
          <w:rFonts w:cs="Calibri"/>
          <w:lang w:eastAsia="it-IT"/>
        </w:rPr>
      </w:pPr>
      <w:r w:rsidRPr="0095187C">
        <w:rPr>
          <w:rFonts w:cs="Calibri"/>
          <w:lang w:eastAsia="it-IT"/>
        </w:rPr>
        <w:t>Al termine del periodo di conservazione i Dati Personali saranno cancellati. Pertanto, allo spirare di tale termine i diritti dell’interessato (ad esempio diritto di accesso, cancellazione, rettifica, ecc.) non potranno più essere esercitati.</w:t>
      </w:r>
    </w:p>
    <w:p w:rsidR="0095187C" w:rsidRPr="0095187C" w:rsidRDefault="0095187C" w:rsidP="0095187C">
      <w:pPr>
        <w:spacing w:after="0" w:line="240" w:lineRule="auto"/>
        <w:rPr>
          <w:rFonts w:ascii="New York" w:hAnsi="New York" w:cs="Calibri"/>
          <w:b/>
          <w:bCs/>
          <w:lang w:eastAsia="it-IT"/>
        </w:rPr>
      </w:pPr>
    </w:p>
    <w:p w:rsidR="0095187C" w:rsidRPr="0095187C" w:rsidRDefault="0095187C" w:rsidP="0095187C">
      <w:pPr>
        <w:numPr>
          <w:ilvl w:val="0"/>
          <w:numId w:val="18"/>
        </w:numPr>
        <w:suppressAutoHyphens/>
        <w:spacing w:after="160" w:line="259" w:lineRule="auto"/>
        <w:ind w:left="426" w:hanging="422"/>
        <w:contextualSpacing/>
        <w:rPr>
          <w:rFonts w:cs="Calibri"/>
          <w:b/>
          <w:bCs/>
        </w:rPr>
      </w:pPr>
      <w:r w:rsidRPr="0095187C">
        <w:rPr>
          <w:rFonts w:cs="Calibri"/>
          <w:b/>
          <w:bCs/>
        </w:rPr>
        <w:t>DIRITTI DELL’INTERESSATO</w:t>
      </w:r>
    </w:p>
    <w:p w:rsidR="0095187C" w:rsidRPr="0095187C" w:rsidRDefault="0095187C" w:rsidP="0095187C">
      <w:pPr>
        <w:spacing w:after="0" w:line="240" w:lineRule="auto"/>
        <w:jc w:val="both"/>
        <w:rPr>
          <w:rFonts w:cs="Calibri"/>
          <w:lang w:eastAsia="it-IT"/>
        </w:rPr>
      </w:pPr>
      <w:r w:rsidRPr="0095187C">
        <w:rPr>
          <w:rFonts w:cs="Calibri"/>
          <w:lang w:eastAsia="it-IT"/>
        </w:rPr>
        <w:t xml:space="preserve">All’Interessato, relativamente al trattamento dei suoi Dati Personali, sono riconosciuti i seguenti diritti: </w:t>
      </w:r>
    </w:p>
    <w:p w:rsidR="0095187C" w:rsidRPr="0095187C" w:rsidRDefault="0095187C" w:rsidP="0095187C">
      <w:pPr>
        <w:numPr>
          <w:ilvl w:val="0"/>
          <w:numId w:val="19"/>
        </w:numPr>
        <w:suppressAutoHyphens/>
        <w:spacing w:after="160" w:line="259" w:lineRule="auto"/>
        <w:contextualSpacing/>
        <w:jc w:val="both"/>
        <w:rPr>
          <w:rFonts w:cs="Calibri"/>
        </w:rPr>
      </w:pPr>
      <w:r w:rsidRPr="0095187C">
        <w:rPr>
          <w:rFonts w:cs="Calibri"/>
        </w:rPr>
        <w:t xml:space="preserve">richiedere maggiori informazioni in relazione ai contenuti della presente informativa; </w:t>
      </w:r>
    </w:p>
    <w:p w:rsidR="0095187C" w:rsidRPr="0095187C" w:rsidRDefault="0095187C" w:rsidP="0095187C">
      <w:pPr>
        <w:numPr>
          <w:ilvl w:val="0"/>
          <w:numId w:val="19"/>
        </w:numPr>
        <w:suppressAutoHyphens/>
        <w:spacing w:after="160" w:line="259" w:lineRule="auto"/>
        <w:contextualSpacing/>
        <w:jc w:val="both"/>
        <w:rPr>
          <w:rFonts w:cs="Calibri"/>
        </w:rPr>
      </w:pPr>
      <w:r w:rsidRPr="0095187C">
        <w:rPr>
          <w:rFonts w:cs="Calibri"/>
        </w:rPr>
        <w:t>Diritto di accesso ai dati personali (art. 15 GDPR);</w:t>
      </w:r>
    </w:p>
    <w:p w:rsidR="0095187C" w:rsidRPr="0095187C" w:rsidRDefault="0095187C" w:rsidP="0095187C">
      <w:pPr>
        <w:numPr>
          <w:ilvl w:val="0"/>
          <w:numId w:val="19"/>
        </w:numPr>
        <w:suppressAutoHyphens/>
        <w:spacing w:after="160" w:line="259" w:lineRule="auto"/>
        <w:contextualSpacing/>
        <w:jc w:val="both"/>
        <w:rPr>
          <w:rFonts w:cs="Calibri"/>
        </w:rPr>
      </w:pPr>
      <w:r w:rsidRPr="0095187C">
        <w:rPr>
          <w:rFonts w:cs="Calibri"/>
        </w:rPr>
        <w:t>Diritto di rettifica dei dati personali senza ingiustificato ritardo (art. 16 GDPR);</w:t>
      </w:r>
    </w:p>
    <w:p w:rsidR="0095187C" w:rsidRPr="0095187C" w:rsidRDefault="0095187C" w:rsidP="0095187C">
      <w:pPr>
        <w:numPr>
          <w:ilvl w:val="0"/>
          <w:numId w:val="19"/>
        </w:numPr>
        <w:suppressAutoHyphens/>
        <w:spacing w:after="160" w:line="259" w:lineRule="auto"/>
        <w:contextualSpacing/>
        <w:jc w:val="both"/>
        <w:rPr>
          <w:rFonts w:cs="Calibri"/>
        </w:rPr>
      </w:pPr>
      <w:r w:rsidRPr="0095187C">
        <w:rPr>
          <w:rFonts w:cs="Calibri"/>
        </w:rPr>
        <w:t>Diritto di cancellazione dei dati. La cancellazione non è consentita per i dati contenuti negli atti che devono obbligatoriamente essere conservati dal Titolare (diritto all'oblio, art. 17 GDPR);</w:t>
      </w:r>
    </w:p>
    <w:p w:rsidR="0095187C" w:rsidRPr="0095187C" w:rsidRDefault="0095187C" w:rsidP="0095187C">
      <w:pPr>
        <w:numPr>
          <w:ilvl w:val="0"/>
          <w:numId w:val="19"/>
        </w:numPr>
        <w:suppressAutoHyphens/>
        <w:spacing w:after="160" w:line="259" w:lineRule="auto"/>
        <w:contextualSpacing/>
        <w:jc w:val="both"/>
        <w:rPr>
          <w:rFonts w:cs="Calibri"/>
        </w:rPr>
      </w:pPr>
      <w:r w:rsidRPr="0095187C">
        <w:rPr>
          <w:rFonts w:cs="Calibri"/>
        </w:rPr>
        <w:t>Diritto di limitazione del trattamento (art. 18 GDPR);</w:t>
      </w:r>
    </w:p>
    <w:p w:rsidR="0095187C" w:rsidRPr="0095187C" w:rsidRDefault="0095187C" w:rsidP="0095187C">
      <w:pPr>
        <w:numPr>
          <w:ilvl w:val="0"/>
          <w:numId w:val="19"/>
        </w:numPr>
        <w:suppressAutoHyphens/>
        <w:spacing w:after="160" w:line="259" w:lineRule="auto"/>
        <w:contextualSpacing/>
        <w:jc w:val="both"/>
        <w:rPr>
          <w:rFonts w:cs="Calibri"/>
        </w:rPr>
      </w:pPr>
      <w:r w:rsidRPr="0095187C">
        <w:rPr>
          <w:rFonts w:cs="Calibri"/>
        </w:rPr>
        <w:t>Diritto alla portabilità dei dati (art. 20 GDPR);</w:t>
      </w:r>
    </w:p>
    <w:p w:rsidR="0095187C" w:rsidRPr="0095187C" w:rsidRDefault="0095187C" w:rsidP="0095187C">
      <w:pPr>
        <w:numPr>
          <w:ilvl w:val="0"/>
          <w:numId w:val="19"/>
        </w:numPr>
        <w:suppressAutoHyphens/>
        <w:spacing w:after="160" w:line="259" w:lineRule="auto"/>
        <w:contextualSpacing/>
        <w:jc w:val="both"/>
        <w:rPr>
          <w:rFonts w:cs="Calibri"/>
        </w:rPr>
      </w:pPr>
      <w:r w:rsidRPr="0095187C">
        <w:rPr>
          <w:rFonts w:cs="Calibri"/>
        </w:rPr>
        <w:t>Diritto di opposizione (art. 21 GDPR);</w:t>
      </w:r>
    </w:p>
    <w:p w:rsidR="0095187C" w:rsidRPr="0095187C" w:rsidRDefault="0095187C" w:rsidP="0095187C">
      <w:pPr>
        <w:numPr>
          <w:ilvl w:val="0"/>
          <w:numId w:val="19"/>
        </w:numPr>
        <w:suppressAutoHyphens/>
        <w:spacing w:after="160" w:line="259" w:lineRule="auto"/>
        <w:contextualSpacing/>
        <w:jc w:val="both"/>
        <w:rPr>
          <w:rFonts w:cs="Calibri"/>
        </w:rPr>
      </w:pPr>
      <w:r w:rsidRPr="0095187C">
        <w:rPr>
          <w:rFonts w:cs="Calibri"/>
        </w:rPr>
        <w:t>Diritto relativo al processo decisionale automatizzato, compresa la profilazione (art. 22 GDPR).</w:t>
      </w:r>
    </w:p>
    <w:p w:rsidR="0095187C" w:rsidRPr="0095187C" w:rsidRDefault="0095187C" w:rsidP="0095187C">
      <w:pPr>
        <w:numPr>
          <w:ilvl w:val="0"/>
          <w:numId w:val="19"/>
        </w:numPr>
        <w:suppressAutoHyphens/>
        <w:spacing w:after="160" w:line="259" w:lineRule="auto"/>
        <w:contextualSpacing/>
        <w:jc w:val="both"/>
        <w:rPr>
          <w:rFonts w:cs="Calibri"/>
        </w:rPr>
      </w:pPr>
      <w:r w:rsidRPr="0095187C">
        <w:rPr>
          <w:rFonts w:cs="Calibri"/>
        </w:rPr>
        <w:t>Diritto di proporre reclamo al Garante per la protezione dei dati personali (art. 77 GDPR), utilizzando la modulistica presente al seguente indirizzo:</w:t>
      </w:r>
    </w:p>
    <w:p w:rsidR="0095187C" w:rsidRPr="0095187C" w:rsidRDefault="0095187C" w:rsidP="0095187C">
      <w:pPr>
        <w:numPr>
          <w:ilvl w:val="1"/>
          <w:numId w:val="19"/>
        </w:numPr>
        <w:suppressAutoHyphens/>
        <w:spacing w:after="160" w:line="259" w:lineRule="auto"/>
        <w:contextualSpacing/>
        <w:jc w:val="both"/>
        <w:rPr>
          <w:rFonts w:cs="Calibri"/>
        </w:rPr>
      </w:pPr>
      <w:hyperlink r:id="rId10">
        <w:r w:rsidRPr="0095187C">
          <w:rPr>
            <w:rFonts w:cs="Calibri"/>
            <w:color w:val="0563C1"/>
            <w:u w:val="single"/>
          </w:rPr>
          <w:t>https://www.garanteprivacy.it/home/modulistica-e-servizi-online</w:t>
        </w:r>
      </w:hyperlink>
      <w:r w:rsidRPr="0095187C">
        <w:rPr>
          <w:rFonts w:cs="Calibri"/>
        </w:rPr>
        <w:t>.</w:t>
      </w:r>
    </w:p>
    <w:p w:rsidR="0095187C" w:rsidRPr="0095187C" w:rsidRDefault="0095187C" w:rsidP="0095187C">
      <w:pPr>
        <w:spacing w:after="0" w:line="240" w:lineRule="auto"/>
        <w:jc w:val="both"/>
        <w:rPr>
          <w:rFonts w:cs="Calibri"/>
          <w:lang w:eastAsia="it-IT"/>
        </w:rPr>
      </w:pPr>
      <w:r w:rsidRPr="0095187C">
        <w:rPr>
          <w:rFonts w:cs="Calibri"/>
          <w:lang w:eastAsia="it-IT"/>
        </w:rPr>
        <w:t xml:space="preserve">Tali diritti sono esercitabili scrivendo al Titolare del trattamento. </w:t>
      </w:r>
    </w:p>
    <w:p w:rsidR="0095187C" w:rsidRPr="0095187C" w:rsidRDefault="0095187C" w:rsidP="0095187C">
      <w:pPr>
        <w:spacing w:after="160" w:line="259" w:lineRule="auto"/>
        <w:contextualSpacing/>
        <w:rPr>
          <w:rFonts w:cs="Calibri"/>
          <w:b/>
          <w:bCs/>
        </w:rPr>
      </w:pPr>
    </w:p>
    <w:p w:rsidR="0095187C" w:rsidRPr="0095187C" w:rsidRDefault="0095187C" w:rsidP="0095187C">
      <w:pPr>
        <w:numPr>
          <w:ilvl w:val="0"/>
          <w:numId w:val="18"/>
        </w:numPr>
        <w:suppressAutoHyphens/>
        <w:spacing w:after="160" w:line="259" w:lineRule="auto"/>
        <w:ind w:left="426" w:hanging="422"/>
        <w:contextualSpacing/>
        <w:rPr>
          <w:rFonts w:cs="Calibri"/>
          <w:b/>
          <w:bCs/>
        </w:rPr>
      </w:pPr>
      <w:r w:rsidRPr="0095187C">
        <w:rPr>
          <w:rFonts w:cs="Calibri"/>
          <w:b/>
          <w:bCs/>
        </w:rPr>
        <w:t>MODIFICHE A QUESTA INFORMATIVA</w:t>
      </w:r>
    </w:p>
    <w:p w:rsidR="0095187C" w:rsidRPr="0095187C" w:rsidRDefault="0095187C" w:rsidP="0095187C">
      <w:pPr>
        <w:spacing w:after="0" w:line="240" w:lineRule="auto"/>
        <w:jc w:val="both"/>
        <w:rPr>
          <w:rFonts w:cs="Calibri"/>
          <w:lang w:eastAsia="it-IT"/>
        </w:rPr>
      </w:pPr>
      <w:r w:rsidRPr="0095187C">
        <w:rPr>
          <w:rFonts w:cs="Calibri"/>
          <w:lang w:eastAsia="it-IT"/>
        </w:rPr>
        <w:t xml:space="preserve">Il Titolare del Trattamento si riserva il diritto di apportare modifiche alla presente informativa in qualunque momento notificandolo sulle pagine del proprio sito web e, qualora tecnicamente e legalmente fattibile, inviando una notifica ai partecipanti ai concorsi attraverso uno degli estremi di contatto di cui è in possesso. </w:t>
      </w:r>
    </w:p>
    <w:p w:rsidR="0095187C" w:rsidRPr="0095187C" w:rsidRDefault="0095187C" w:rsidP="0095187C">
      <w:pPr>
        <w:spacing w:after="0" w:line="240" w:lineRule="auto"/>
        <w:rPr>
          <w:lang w:eastAsia="it-IT"/>
        </w:rPr>
      </w:pPr>
    </w:p>
    <w:p w:rsidR="0095187C" w:rsidRPr="0095187C" w:rsidRDefault="0095187C" w:rsidP="0095187C">
      <w:pPr>
        <w:spacing w:after="0" w:line="240" w:lineRule="auto"/>
        <w:rPr>
          <w:sz w:val="24"/>
          <w:szCs w:val="20"/>
          <w:lang w:eastAsia="it-IT"/>
        </w:rPr>
      </w:pPr>
    </w:p>
    <w:p w:rsidR="0095187C" w:rsidRPr="0095187C" w:rsidRDefault="0095187C" w:rsidP="0095187C">
      <w:pPr>
        <w:spacing w:after="0" w:line="240" w:lineRule="auto"/>
        <w:rPr>
          <w:sz w:val="24"/>
          <w:szCs w:val="20"/>
          <w:lang w:eastAsia="it-IT"/>
        </w:rPr>
      </w:pPr>
    </w:p>
    <w:p w:rsidR="0095187C" w:rsidRPr="0095187C" w:rsidRDefault="0095187C" w:rsidP="0095187C">
      <w:pPr>
        <w:widowControl w:val="0"/>
        <w:autoSpaceDE w:val="0"/>
        <w:autoSpaceDN w:val="0"/>
        <w:adjustRightInd w:val="0"/>
        <w:spacing w:after="120" w:line="240" w:lineRule="auto"/>
        <w:ind w:left="284" w:hanging="284"/>
        <w:jc w:val="both"/>
        <w:rPr>
          <w:rFonts w:ascii="Arial" w:hAnsi="Arial" w:cs="Arial"/>
          <w:sz w:val="20"/>
          <w:szCs w:val="20"/>
          <w:lang w:eastAsia="it-IT"/>
        </w:rPr>
      </w:pPr>
    </w:p>
    <w:p w:rsidR="0095187C" w:rsidRPr="00461152" w:rsidRDefault="0095187C" w:rsidP="005C233C">
      <w:pPr>
        <w:spacing w:line="360" w:lineRule="auto"/>
        <w:jc w:val="right"/>
        <w:rPr>
          <w:rFonts w:asciiTheme="minorHAnsi" w:hAnsiTheme="minorHAnsi"/>
        </w:rPr>
      </w:pPr>
    </w:p>
    <w:sectPr w:rsidR="0095187C" w:rsidRPr="00461152" w:rsidSect="00F06D14">
      <w:headerReference w:type="even" r:id="rId11"/>
      <w:headerReference w:type="default" r:id="rId12"/>
      <w:footerReference w:type="even" r:id="rId13"/>
      <w:footerReference w:type="default" r:id="rId14"/>
      <w:headerReference w:type="first" r:id="rId15"/>
      <w:footerReference w:type="first" r:id="rId16"/>
      <w:pgSz w:w="11906" w:h="16838"/>
      <w:pgMar w:top="364" w:right="1134" w:bottom="1135" w:left="113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042" w:rsidRDefault="00632042" w:rsidP="005C233C">
      <w:pPr>
        <w:spacing w:after="0" w:line="240" w:lineRule="auto"/>
      </w:pPr>
      <w:r>
        <w:separator/>
      </w:r>
    </w:p>
  </w:endnote>
  <w:endnote w:type="continuationSeparator" w:id="0">
    <w:p w:rsidR="00632042" w:rsidRDefault="00632042" w:rsidP="005C23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4D3" w:rsidRDefault="008304D3">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4D3" w:rsidRDefault="008304D3">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4D3" w:rsidRDefault="008304D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042" w:rsidRDefault="00632042" w:rsidP="005C233C">
      <w:pPr>
        <w:spacing w:after="0" w:line="240" w:lineRule="auto"/>
      </w:pPr>
      <w:r>
        <w:separator/>
      </w:r>
    </w:p>
  </w:footnote>
  <w:footnote w:type="continuationSeparator" w:id="0">
    <w:p w:rsidR="00632042" w:rsidRDefault="00632042" w:rsidP="005C23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4D3" w:rsidRDefault="008304D3">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33C" w:rsidRDefault="005C233C">
    <w:pPr>
      <w:pStyle w:val="Intestazione"/>
    </w:pPr>
  </w:p>
  <w:p w:rsidR="008304D3" w:rsidRDefault="008304D3">
    <w:pPr>
      <w:pStyle w:val="Intestazione"/>
    </w:pPr>
  </w:p>
  <w:p w:rsidR="005C233C" w:rsidRDefault="005C233C">
    <w:pPr>
      <w:pStyle w:val="Intestazione"/>
    </w:pPr>
  </w:p>
  <w:p w:rsidR="005C233C" w:rsidRDefault="005C233C">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4D3" w:rsidRDefault="008304D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30D34"/>
    <w:multiLevelType w:val="hybridMultilevel"/>
    <w:tmpl w:val="53C070BC"/>
    <w:lvl w:ilvl="0" w:tplc="23D8840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2B5068B"/>
    <w:multiLevelType w:val="hybridMultilevel"/>
    <w:tmpl w:val="825C78D4"/>
    <w:lvl w:ilvl="0" w:tplc="23D88402">
      <w:start w:val="1"/>
      <w:numFmt w:val="bullet"/>
      <w:lvlText w:val=""/>
      <w:lvlJc w:val="left"/>
      <w:pPr>
        <w:ind w:left="360" w:hanging="360"/>
      </w:pPr>
      <w:rPr>
        <w:rFonts w:ascii="Symbol" w:hAnsi="Symbol" w:hint="default"/>
        <w:b/>
        <w:sz w:val="24"/>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
    <w:nsid w:val="045975DB"/>
    <w:multiLevelType w:val="hybridMultilevel"/>
    <w:tmpl w:val="6A886596"/>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0CB534E3"/>
    <w:multiLevelType w:val="hybridMultilevel"/>
    <w:tmpl w:val="6BD8A9A8"/>
    <w:lvl w:ilvl="0" w:tplc="16F64CD8">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vertAlign w:val="baseline"/>
      </w:rPr>
    </w:lvl>
    <w:lvl w:ilvl="1" w:tplc="5F523C2E">
      <w:start w:val="1"/>
      <w:numFmt w:val="lowerLetter"/>
      <w:lvlText w:val="%2)"/>
      <w:lvlJc w:val="left"/>
      <w:pPr>
        <w:ind w:left="578"/>
      </w:pPr>
      <w:rPr>
        <w:rFonts w:ascii="Times New Roman" w:eastAsia="Times New Roman" w:hAnsi="Times New Roman" w:cs="Times New Roman"/>
        <w:b w:val="0"/>
        <w:i w:val="0"/>
        <w:strike w:val="0"/>
        <w:dstrike w:val="0"/>
        <w:color w:val="000000"/>
        <w:sz w:val="20"/>
        <w:szCs w:val="20"/>
        <w:u w:val="none" w:color="000000"/>
        <w:vertAlign w:val="baseline"/>
      </w:rPr>
    </w:lvl>
    <w:lvl w:ilvl="2" w:tplc="0122E898">
      <w:start w:val="1"/>
      <w:numFmt w:val="lowerRoman"/>
      <w:lvlText w:val="%3"/>
      <w:lvlJc w:val="left"/>
      <w:pPr>
        <w:ind w:left="1435"/>
      </w:pPr>
      <w:rPr>
        <w:rFonts w:ascii="Times New Roman" w:eastAsia="Times New Roman" w:hAnsi="Times New Roman" w:cs="Times New Roman"/>
        <w:b w:val="0"/>
        <w:i w:val="0"/>
        <w:strike w:val="0"/>
        <w:dstrike w:val="0"/>
        <w:color w:val="000000"/>
        <w:sz w:val="20"/>
        <w:szCs w:val="20"/>
        <w:u w:val="none" w:color="000000"/>
        <w:vertAlign w:val="baseline"/>
      </w:rPr>
    </w:lvl>
    <w:lvl w:ilvl="3" w:tplc="B72CC89A">
      <w:start w:val="1"/>
      <w:numFmt w:val="decimal"/>
      <w:lvlText w:val="%4"/>
      <w:lvlJc w:val="left"/>
      <w:pPr>
        <w:ind w:left="2155"/>
      </w:pPr>
      <w:rPr>
        <w:rFonts w:ascii="Times New Roman" w:eastAsia="Times New Roman" w:hAnsi="Times New Roman" w:cs="Times New Roman"/>
        <w:b w:val="0"/>
        <w:i w:val="0"/>
        <w:strike w:val="0"/>
        <w:dstrike w:val="0"/>
        <w:color w:val="000000"/>
        <w:sz w:val="20"/>
        <w:szCs w:val="20"/>
        <w:u w:val="none" w:color="000000"/>
        <w:vertAlign w:val="baseline"/>
      </w:rPr>
    </w:lvl>
    <w:lvl w:ilvl="4" w:tplc="771E23B0">
      <w:start w:val="1"/>
      <w:numFmt w:val="lowerLetter"/>
      <w:lvlText w:val="%5"/>
      <w:lvlJc w:val="left"/>
      <w:pPr>
        <w:ind w:left="2875"/>
      </w:pPr>
      <w:rPr>
        <w:rFonts w:ascii="Times New Roman" w:eastAsia="Times New Roman" w:hAnsi="Times New Roman" w:cs="Times New Roman"/>
        <w:b w:val="0"/>
        <w:i w:val="0"/>
        <w:strike w:val="0"/>
        <w:dstrike w:val="0"/>
        <w:color w:val="000000"/>
        <w:sz w:val="20"/>
        <w:szCs w:val="20"/>
        <w:u w:val="none" w:color="000000"/>
        <w:vertAlign w:val="baseline"/>
      </w:rPr>
    </w:lvl>
    <w:lvl w:ilvl="5" w:tplc="95AC80D8">
      <w:start w:val="1"/>
      <w:numFmt w:val="lowerRoman"/>
      <w:lvlText w:val="%6"/>
      <w:lvlJc w:val="left"/>
      <w:pPr>
        <w:ind w:left="3595"/>
      </w:pPr>
      <w:rPr>
        <w:rFonts w:ascii="Times New Roman" w:eastAsia="Times New Roman" w:hAnsi="Times New Roman" w:cs="Times New Roman"/>
        <w:b w:val="0"/>
        <w:i w:val="0"/>
        <w:strike w:val="0"/>
        <w:dstrike w:val="0"/>
        <w:color w:val="000000"/>
        <w:sz w:val="20"/>
        <w:szCs w:val="20"/>
        <w:u w:val="none" w:color="000000"/>
        <w:vertAlign w:val="baseline"/>
      </w:rPr>
    </w:lvl>
    <w:lvl w:ilvl="6" w:tplc="5BA64B42">
      <w:start w:val="1"/>
      <w:numFmt w:val="decimal"/>
      <w:lvlText w:val="%7"/>
      <w:lvlJc w:val="left"/>
      <w:pPr>
        <w:ind w:left="4315"/>
      </w:pPr>
      <w:rPr>
        <w:rFonts w:ascii="Times New Roman" w:eastAsia="Times New Roman" w:hAnsi="Times New Roman" w:cs="Times New Roman"/>
        <w:b w:val="0"/>
        <w:i w:val="0"/>
        <w:strike w:val="0"/>
        <w:dstrike w:val="0"/>
        <w:color w:val="000000"/>
        <w:sz w:val="20"/>
        <w:szCs w:val="20"/>
        <w:u w:val="none" w:color="000000"/>
        <w:vertAlign w:val="baseline"/>
      </w:rPr>
    </w:lvl>
    <w:lvl w:ilvl="7" w:tplc="81CE51C8">
      <w:start w:val="1"/>
      <w:numFmt w:val="lowerLetter"/>
      <w:lvlText w:val="%8"/>
      <w:lvlJc w:val="left"/>
      <w:pPr>
        <w:ind w:left="5035"/>
      </w:pPr>
      <w:rPr>
        <w:rFonts w:ascii="Times New Roman" w:eastAsia="Times New Roman" w:hAnsi="Times New Roman" w:cs="Times New Roman"/>
        <w:b w:val="0"/>
        <w:i w:val="0"/>
        <w:strike w:val="0"/>
        <w:dstrike w:val="0"/>
        <w:color w:val="000000"/>
        <w:sz w:val="20"/>
        <w:szCs w:val="20"/>
        <w:u w:val="none" w:color="000000"/>
        <w:vertAlign w:val="baseline"/>
      </w:rPr>
    </w:lvl>
    <w:lvl w:ilvl="8" w:tplc="BFACAFB4">
      <w:start w:val="1"/>
      <w:numFmt w:val="lowerRoman"/>
      <w:lvlText w:val="%9"/>
      <w:lvlJc w:val="left"/>
      <w:pPr>
        <w:ind w:left="5755"/>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4">
    <w:nsid w:val="12CD76EC"/>
    <w:multiLevelType w:val="hybridMultilevel"/>
    <w:tmpl w:val="4014A626"/>
    <w:lvl w:ilvl="0" w:tplc="1966D1CC">
      <w:start w:val="1"/>
      <w:numFmt w:val="decimal"/>
      <w:lvlText w:val="%1."/>
      <w:lvlJc w:val="left"/>
      <w:pPr>
        <w:ind w:left="72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1887260C"/>
    <w:multiLevelType w:val="hybridMultilevel"/>
    <w:tmpl w:val="B90813D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18DB3D7A"/>
    <w:multiLevelType w:val="hybridMultilevel"/>
    <w:tmpl w:val="4E1C1C56"/>
    <w:lvl w:ilvl="0" w:tplc="E05E2734">
      <w:start w:val="1"/>
      <w:numFmt w:val="decimal"/>
      <w:lvlText w:val="%1."/>
      <w:lvlJc w:val="left"/>
      <w:pPr>
        <w:ind w:left="360" w:hanging="360"/>
      </w:pPr>
      <w:rPr>
        <w:rFonts w:ascii="Times New Roman" w:eastAsia="Times New Roman" w:hAnsi="Times New Roman" w:cs="Times New Roman"/>
        <w:b w:val="0"/>
        <w:i w:val="0"/>
        <w:strike w:val="0"/>
        <w:dstrike w:val="0"/>
        <w:color w:val="000000"/>
        <w:sz w:val="24"/>
        <w:szCs w:val="24"/>
        <w:u w:val="none" w:color="000000"/>
        <w:vertAlign w:val="baseline"/>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7">
    <w:nsid w:val="2593408F"/>
    <w:multiLevelType w:val="hybridMultilevel"/>
    <w:tmpl w:val="8D78CAE2"/>
    <w:lvl w:ilvl="0" w:tplc="D5D842D2">
      <w:start w:val="1"/>
      <w:numFmt w:val="decimal"/>
      <w:lvlText w:val="%1."/>
      <w:lvlJc w:val="left"/>
      <w:pPr>
        <w:ind w:left="360" w:hanging="360"/>
      </w:pPr>
      <w:rPr>
        <w:rFonts w:ascii="Times New Roman" w:hAnsi="Times New Roman" w:cs="Times New Roman" w:hint="default"/>
        <w:sz w:val="20"/>
        <w:szCs w:val="20"/>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8">
    <w:nsid w:val="267813AE"/>
    <w:multiLevelType w:val="hybridMultilevel"/>
    <w:tmpl w:val="47D8989E"/>
    <w:lvl w:ilvl="0" w:tplc="D76CD960">
      <w:start w:val="1"/>
      <w:numFmt w:val="bullet"/>
      <w:lvlText w:val="o"/>
      <w:lvlJc w:val="left"/>
      <w:pPr>
        <w:ind w:left="720" w:hanging="360"/>
      </w:pPr>
      <w:rPr>
        <w:rFonts w:ascii="Wingdings" w:eastAsia="Times New Roman" w:hAnsi="Wingdings"/>
        <w:b w:val="0"/>
        <w:i w:val="0"/>
        <w:strike w:val="0"/>
        <w:dstrike w:val="0"/>
        <w:color w:val="000000"/>
        <w:sz w:val="20"/>
        <w:u w:val="none" w:color="000000"/>
        <w:vertAlign w:val="baseline"/>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2C2409F5"/>
    <w:multiLevelType w:val="hybridMultilevel"/>
    <w:tmpl w:val="BAF26812"/>
    <w:lvl w:ilvl="0" w:tplc="AAAC0AA2">
      <w:start w:val="1"/>
      <w:numFmt w:val="bullet"/>
      <w:lvlText w:val="•"/>
      <w:lvlJc w:val="left"/>
      <w:pPr>
        <w:ind w:left="720" w:hanging="360"/>
      </w:pPr>
      <w:rPr>
        <w:rFonts w:ascii="Calibri" w:eastAsia="Times New Roman" w:hAnsi="Calibri" w:hint="default"/>
      </w:rPr>
    </w:lvl>
    <w:lvl w:ilvl="1" w:tplc="49328064">
      <w:start w:val="9123"/>
      <w:numFmt w:val="bullet"/>
      <w:lvlText w:val="-"/>
      <w:lvlJc w:val="left"/>
      <w:pPr>
        <w:ind w:left="1440" w:hanging="360"/>
      </w:pPr>
      <w:rPr>
        <w:rFonts w:ascii="Times New Roman" w:eastAsia="Times New Roman" w:hAnsi="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183370B"/>
    <w:multiLevelType w:val="hybridMultilevel"/>
    <w:tmpl w:val="9F2270A8"/>
    <w:lvl w:ilvl="0" w:tplc="23D8840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360E7DAC"/>
    <w:multiLevelType w:val="multilevel"/>
    <w:tmpl w:val="2F681194"/>
    <w:lvl w:ilvl="0">
      <w:start w:val="1"/>
      <w:numFmt w:val="decimal"/>
      <w:lvlText w:val="%1."/>
      <w:lvlJc w:val="left"/>
      <w:pPr>
        <w:ind w:left="6659" w:hanging="705"/>
      </w:pPr>
      <w:rPr>
        <w:rFonts w:cs="Times New Roman" w:hint="default"/>
      </w:rPr>
    </w:lvl>
    <w:lvl w:ilvl="1">
      <w:start w:val="1"/>
      <w:numFmt w:val="decimal"/>
      <w:isLgl/>
      <w:lvlText w:val="%1.%2."/>
      <w:lvlJc w:val="left"/>
      <w:pPr>
        <w:ind w:left="1065" w:hanging="7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nsid w:val="385250B7"/>
    <w:multiLevelType w:val="hybridMultilevel"/>
    <w:tmpl w:val="7228FDB4"/>
    <w:lvl w:ilvl="0" w:tplc="23D8840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EB8489C"/>
    <w:multiLevelType w:val="hybridMultilevel"/>
    <w:tmpl w:val="84B48940"/>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nsid w:val="45690874"/>
    <w:multiLevelType w:val="hybridMultilevel"/>
    <w:tmpl w:val="FAD093DE"/>
    <w:lvl w:ilvl="0" w:tplc="D76CD960">
      <w:start w:val="1"/>
      <w:numFmt w:val="bullet"/>
      <w:lvlText w:val="o"/>
      <w:lvlJc w:val="left"/>
      <w:pPr>
        <w:ind w:left="720" w:hanging="360"/>
      </w:pPr>
      <w:rPr>
        <w:rFonts w:ascii="Wingdings" w:eastAsia="Times New Roman" w:hAnsi="Wingdings"/>
        <w:b w:val="0"/>
        <w:i w:val="0"/>
        <w:strike w:val="0"/>
        <w:dstrike w:val="0"/>
        <w:color w:val="000000"/>
        <w:sz w:val="20"/>
        <w:u w:val="none" w:color="000000"/>
        <w:vertAlign w:val="baseline"/>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523D3D84"/>
    <w:multiLevelType w:val="hybridMultilevel"/>
    <w:tmpl w:val="87E25A30"/>
    <w:lvl w:ilvl="0" w:tplc="AAAC0AA2">
      <w:start w:val="1"/>
      <w:numFmt w:val="bullet"/>
      <w:lvlText w:val="•"/>
      <w:lvlJc w:val="left"/>
      <w:pPr>
        <w:ind w:left="724" w:hanging="360"/>
      </w:pPr>
      <w:rPr>
        <w:rFonts w:ascii="Calibri" w:eastAsia="Times New Roman" w:hAnsi="Calibri" w:hint="default"/>
      </w:rPr>
    </w:lvl>
    <w:lvl w:ilvl="1" w:tplc="04100003" w:tentative="1">
      <w:start w:val="1"/>
      <w:numFmt w:val="bullet"/>
      <w:lvlText w:val="o"/>
      <w:lvlJc w:val="left"/>
      <w:pPr>
        <w:ind w:left="1444" w:hanging="360"/>
      </w:pPr>
      <w:rPr>
        <w:rFonts w:ascii="Courier New" w:hAnsi="Courier New" w:hint="default"/>
      </w:rPr>
    </w:lvl>
    <w:lvl w:ilvl="2" w:tplc="04100005" w:tentative="1">
      <w:start w:val="1"/>
      <w:numFmt w:val="bullet"/>
      <w:lvlText w:val=""/>
      <w:lvlJc w:val="left"/>
      <w:pPr>
        <w:ind w:left="2164" w:hanging="360"/>
      </w:pPr>
      <w:rPr>
        <w:rFonts w:ascii="Wingdings" w:hAnsi="Wingdings" w:hint="default"/>
      </w:rPr>
    </w:lvl>
    <w:lvl w:ilvl="3" w:tplc="04100001" w:tentative="1">
      <w:start w:val="1"/>
      <w:numFmt w:val="bullet"/>
      <w:lvlText w:val=""/>
      <w:lvlJc w:val="left"/>
      <w:pPr>
        <w:ind w:left="2884" w:hanging="360"/>
      </w:pPr>
      <w:rPr>
        <w:rFonts w:ascii="Symbol" w:hAnsi="Symbol" w:hint="default"/>
      </w:rPr>
    </w:lvl>
    <w:lvl w:ilvl="4" w:tplc="04100003" w:tentative="1">
      <w:start w:val="1"/>
      <w:numFmt w:val="bullet"/>
      <w:lvlText w:val="o"/>
      <w:lvlJc w:val="left"/>
      <w:pPr>
        <w:ind w:left="3604" w:hanging="360"/>
      </w:pPr>
      <w:rPr>
        <w:rFonts w:ascii="Courier New" w:hAnsi="Courier New" w:hint="default"/>
      </w:rPr>
    </w:lvl>
    <w:lvl w:ilvl="5" w:tplc="04100005" w:tentative="1">
      <w:start w:val="1"/>
      <w:numFmt w:val="bullet"/>
      <w:lvlText w:val=""/>
      <w:lvlJc w:val="left"/>
      <w:pPr>
        <w:ind w:left="4324" w:hanging="360"/>
      </w:pPr>
      <w:rPr>
        <w:rFonts w:ascii="Wingdings" w:hAnsi="Wingdings" w:hint="default"/>
      </w:rPr>
    </w:lvl>
    <w:lvl w:ilvl="6" w:tplc="04100001" w:tentative="1">
      <w:start w:val="1"/>
      <w:numFmt w:val="bullet"/>
      <w:lvlText w:val=""/>
      <w:lvlJc w:val="left"/>
      <w:pPr>
        <w:ind w:left="5044" w:hanging="360"/>
      </w:pPr>
      <w:rPr>
        <w:rFonts w:ascii="Symbol" w:hAnsi="Symbol" w:hint="default"/>
      </w:rPr>
    </w:lvl>
    <w:lvl w:ilvl="7" w:tplc="04100003" w:tentative="1">
      <w:start w:val="1"/>
      <w:numFmt w:val="bullet"/>
      <w:lvlText w:val="o"/>
      <w:lvlJc w:val="left"/>
      <w:pPr>
        <w:ind w:left="5764" w:hanging="360"/>
      </w:pPr>
      <w:rPr>
        <w:rFonts w:ascii="Courier New" w:hAnsi="Courier New" w:hint="default"/>
      </w:rPr>
    </w:lvl>
    <w:lvl w:ilvl="8" w:tplc="04100005" w:tentative="1">
      <w:start w:val="1"/>
      <w:numFmt w:val="bullet"/>
      <w:lvlText w:val=""/>
      <w:lvlJc w:val="left"/>
      <w:pPr>
        <w:ind w:left="6484" w:hanging="360"/>
      </w:pPr>
      <w:rPr>
        <w:rFonts w:ascii="Wingdings" w:hAnsi="Wingdings" w:hint="default"/>
      </w:rPr>
    </w:lvl>
  </w:abstractNum>
  <w:abstractNum w:abstractNumId="16">
    <w:nsid w:val="56CE6B85"/>
    <w:multiLevelType w:val="hybridMultilevel"/>
    <w:tmpl w:val="49EAF6BC"/>
    <w:lvl w:ilvl="0" w:tplc="23D88402">
      <w:start w:val="1"/>
      <w:numFmt w:val="bullet"/>
      <w:lvlText w:val=""/>
      <w:lvlJc w:val="left"/>
      <w:pPr>
        <w:ind w:left="783" w:hanging="360"/>
      </w:pPr>
      <w:rPr>
        <w:rFonts w:ascii="Symbol" w:hAnsi="Symbol" w:hint="default"/>
      </w:rPr>
    </w:lvl>
    <w:lvl w:ilvl="1" w:tplc="04100003" w:tentative="1">
      <w:start w:val="1"/>
      <w:numFmt w:val="bullet"/>
      <w:lvlText w:val="o"/>
      <w:lvlJc w:val="left"/>
      <w:pPr>
        <w:ind w:left="1503" w:hanging="360"/>
      </w:pPr>
      <w:rPr>
        <w:rFonts w:ascii="Courier New" w:hAnsi="Courier New" w:hint="default"/>
      </w:rPr>
    </w:lvl>
    <w:lvl w:ilvl="2" w:tplc="04100005" w:tentative="1">
      <w:start w:val="1"/>
      <w:numFmt w:val="bullet"/>
      <w:lvlText w:val=""/>
      <w:lvlJc w:val="left"/>
      <w:pPr>
        <w:ind w:left="2223" w:hanging="360"/>
      </w:pPr>
      <w:rPr>
        <w:rFonts w:ascii="Wingdings" w:hAnsi="Wingdings" w:hint="default"/>
      </w:rPr>
    </w:lvl>
    <w:lvl w:ilvl="3" w:tplc="04100001" w:tentative="1">
      <w:start w:val="1"/>
      <w:numFmt w:val="bullet"/>
      <w:lvlText w:val=""/>
      <w:lvlJc w:val="left"/>
      <w:pPr>
        <w:ind w:left="2943" w:hanging="360"/>
      </w:pPr>
      <w:rPr>
        <w:rFonts w:ascii="Symbol" w:hAnsi="Symbol" w:hint="default"/>
      </w:rPr>
    </w:lvl>
    <w:lvl w:ilvl="4" w:tplc="04100003" w:tentative="1">
      <w:start w:val="1"/>
      <w:numFmt w:val="bullet"/>
      <w:lvlText w:val="o"/>
      <w:lvlJc w:val="left"/>
      <w:pPr>
        <w:ind w:left="3663" w:hanging="360"/>
      </w:pPr>
      <w:rPr>
        <w:rFonts w:ascii="Courier New" w:hAnsi="Courier New" w:hint="default"/>
      </w:rPr>
    </w:lvl>
    <w:lvl w:ilvl="5" w:tplc="04100005" w:tentative="1">
      <w:start w:val="1"/>
      <w:numFmt w:val="bullet"/>
      <w:lvlText w:val=""/>
      <w:lvlJc w:val="left"/>
      <w:pPr>
        <w:ind w:left="4383" w:hanging="360"/>
      </w:pPr>
      <w:rPr>
        <w:rFonts w:ascii="Wingdings" w:hAnsi="Wingdings" w:hint="default"/>
      </w:rPr>
    </w:lvl>
    <w:lvl w:ilvl="6" w:tplc="04100001" w:tentative="1">
      <w:start w:val="1"/>
      <w:numFmt w:val="bullet"/>
      <w:lvlText w:val=""/>
      <w:lvlJc w:val="left"/>
      <w:pPr>
        <w:ind w:left="5103" w:hanging="360"/>
      </w:pPr>
      <w:rPr>
        <w:rFonts w:ascii="Symbol" w:hAnsi="Symbol" w:hint="default"/>
      </w:rPr>
    </w:lvl>
    <w:lvl w:ilvl="7" w:tplc="04100003" w:tentative="1">
      <w:start w:val="1"/>
      <w:numFmt w:val="bullet"/>
      <w:lvlText w:val="o"/>
      <w:lvlJc w:val="left"/>
      <w:pPr>
        <w:ind w:left="5823" w:hanging="360"/>
      </w:pPr>
      <w:rPr>
        <w:rFonts w:ascii="Courier New" w:hAnsi="Courier New" w:hint="default"/>
      </w:rPr>
    </w:lvl>
    <w:lvl w:ilvl="8" w:tplc="04100005" w:tentative="1">
      <w:start w:val="1"/>
      <w:numFmt w:val="bullet"/>
      <w:lvlText w:val=""/>
      <w:lvlJc w:val="left"/>
      <w:pPr>
        <w:ind w:left="6543" w:hanging="360"/>
      </w:pPr>
      <w:rPr>
        <w:rFonts w:ascii="Wingdings" w:hAnsi="Wingdings" w:hint="default"/>
      </w:rPr>
    </w:lvl>
  </w:abstractNum>
  <w:abstractNum w:abstractNumId="17">
    <w:nsid w:val="634944ED"/>
    <w:multiLevelType w:val="hybridMultilevel"/>
    <w:tmpl w:val="523E6E90"/>
    <w:lvl w:ilvl="0" w:tplc="04100011">
      <w:start w:val="1"/>
      <w:numFmt w:val="decimal"/>
      <w:lvlText w:val="%1)"/>
      <w:lvlJc w:val="left"/>
      <w:pPr>
        <w:ind w:left="783" w:hanging="360"/>
      </w:pPr>
      <w:rPr>
        <w:rFonts w:cs="Times New Roman"/>
      </w:rPr>
    </w:lvl>
    <w:lvl w:ilvl="1" w:tplc="04100019" w:tentative="1">
      <w:start w:val="1"/>
      <w:numFmt w:val="lowerLetter"/>
      <w:lvlText w:val="%2."/>
      <w:lvlJc w:val="left"/>
      <w:pPr>
        <w:ind w:left="1503" w:hanging="360"/>
      </w:pPr>
      <w:rPr>
        <w:rFonts w:cs="Times New Roman"/>
      </w:rPr>
    </w:lvl>
    <w:lvl w:ilvl="2" w:tplc="0410001B" w:tentative="1">
      <w:start w:val="1"/>
      <w:numFmt w:val="lowerRoman"/>
      <w:lvlText w:val="%3."/>
      <w:lvlJc w:val="right"/>
      <w:pPr>
        <w:ind w:left="2223" w:hanging="180"/>
      </w:pPr>
      <w:rPr>
        <w:rFonts w:cs="Times New Roman"/>
      </w:rPr>
    </w:lvl>
    <w:lvl w:ilvl="3" w:tplc="0410000F" w:tentative="1">
      <w:start w:val="1"/>
      <w:numFmt w:val="decimal"/>
      <w:lvlText w:val="%4."/>
      <w:lvlJc w:val="left"/>
      <w:pPr>
        <w:ind w:left="2943" w:hanging="360"/>
      </w:pPr>
      <w:rPr>
        <w:rFonts w:cs="Times New Roman"/>
      </w:rPr>
    </w:lvl>
    <w:lvl w:ilvl="4" w:tplc="04100019" w:tentative="1">
      <w:start w:val="1"/>
      <w:numFmt w:val="lowerLetter"/>
      <w:lvlText w:val="%5."/>
      <w:lvlJc w:val="left"/>
      <w:pPr>
        <w:ind w:left="3663" w:hanging="360"/>
      </w:pPr>
      <w:rPr>
        <w:rFonts w:cs="Times New Roman"/>
      </w:rPr>
    </w:lvl>
    <w:lvl w:ilvl="5" w:tplc="0410001B" w:tentative="1">
      <w:start w:val="1"/>
      <w:numFmt w:val="lowerRoman"/>
      <w:lvlText w:val="%6."/>
      <w:lvlJc w:val="right"/>
      <w:pPr>
        <w:ind w:left="4383" w:hanging="180"/>
      </w:pPr>
      <w:rPr>
        <w:rFonts w:cs="Times New Roman"/>
      </w:rPr>
    </w:lvl>
    <w:lvl w:ilvl="6" w:tplc="0410000F" w:tentative="1">
      <w:start w:val="1"/>
      <w:numFmt w:val="decimal"/>
      <w:lvlText w:val="%7."/>
      <w:lvlJc w:val="left"/>
      <w:pPr>
        <w:ind w:left="5103" w:hanging="360"/>
      </w:pPr>
      <w:rPr>
        <w:rFonts w:cs="Times New Roman"/>
      </w:rPr>
    </w:lvl>
    <w:lvl w:ilvl="7" w:tplc="04100019" w:tentative="1">
      <w:start w:val="1"/>
      <w:numFmt w:val="lowerLetter"/>
      <w:lvlText w:val="%8."/>
      <w:lvlJc w:val="left"/>
      <w:pPr>
        <w:ind w:left="5823" w:hanging="360"/>
      </w:pPr>
      <w:rPr>
        <w:rFonts w:cs="Times New Roman"/>
      </w:rPr>
    </w:lvl>
    <w:lvl w:ilvl="8" w:tplc="0410001B" w:tentative="1">
      <w:start w:val="1"/>
      <w:numFmt w:val="lowerRoman"/>
      <w:lvlText w:val="%9."/>
      <w:lvlJc w:val="right"/>
      <w:pPr>
        <w:ind w:left="6543" w:hanging="180"/>
      </w:pPr>
      <w:rPr>
        <w:rFonts w:cs="Times New Roman"/>
      </w:rPr>
    </w:lvl>
  </w:abstractNum>
  <w:abstractNum w:abstractNumId="18">
    <w:nsid w:val="6D407B75"/>
    <w:multiLevelType w:val="hybridMultilevel"/>
    <w:tmpl w:val="28C693A8"/>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9">
    <w:nsid w:val="738051C9"/>
    <w:multiLevelType w:val="hybridMultilevel"/>
    <w:tmpl w:val="B5AABFDC"/>
    <w:lvl w:ilvl="0" w:tplc="0410000F">
      <w:start w:val="1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nsid w:val="743D1428"/>
    <w:multiLevelType w:val="hybridMultilevel"/>
    <w:tmpl w:val="EA927E14"/>
    <w:lvl w:ilvl="0" w:tplc="3E606B66">
      <w:start w:val="1"/>
      <w:numFmt w:val="decimal"/>
      <w:lvlText w:val="%1."/>
      <w:lvlJc w:val="left"/>
      <w:pPr>
        <w:ind w:left="720" w:hanging="360"/>
      </w:pPr>
      <w:rPr>
        <w:rFonts w:cs="Times New Roman"/>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0"/>
  </w:num>
  <w:num w:numId="2">
    <w:abstractNumId w:val="16"/>
  </w:num>
  <w:num w:numId="3">
    <w:abstractNumId w:val="2"/>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5"/>
  </w:num>
  <w:num w:numId="7">
    <w:abstractNumId w:val="19"/>
  </w:num>
  <w:num w:numId="8">
    <w:abstractNumId w:val="0"/>
  </w:num>
  <w:num w:numId="9">
    <w:abstractNumId w:val="12"/>
  </w:num>
  <w:num w:numId="10">
    <w:abstractNumId w:val="20"/>
  </w:num>
  <w:num w:numId="11">
    <w:abstractNumId w:val="1"/>
  </w:num>
  <w:num w:numId="12">
    <w:abstractNumId w:val="4"/>
  </w:num>
  <w:num w:numId="13">
    <w:abstractNumId w:val="8"/>
  </w:num>
  <w:num w:numId="14">
    <w:abstractNumId w:val="14"/>
  </w:num>
  <w:num w:numId="15">
    <w:abstractNumId w:val="3"/>
  </w:num>
  <w:num w:numId="16">
    <w:abstractNumId w:val="6"/>
  </w:num>
  <w:num w:numId="17">
    <w:abstractNumId w:val="7"/>
  </w:num>
  <w:num w:numId="18">
    <w:abstractNumId w:val="11"/>
  </w:num>
  <w:num w:numId="19">
    <w:abstractNumId w:val="9"/>
  </w:num>
  <w:num w:numId="20">
    <w:abstractNumId w:val="15"/>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C33E0"/>
    <w:rsid w:val="00035B16"/>
    <w:rsid w:val="000718ED"/>
    <w:rsid w:val="00074B1A"/>
    <w:rsid w:val="000C0293"/>
    <w:rsid w:val="000E1FEC"/>
    <w:rsid w:val="000E2964"/>
    <w:rsid w:val="000E4BF0"/>
    <w:rsid w:val="000E5B8C"/>
    <w:rsid w:val="00114F67"/>
    <w:rsid w:val="001728DF"/>
    <w:rsid w:val="00213E48"/>
    <w:rsid w:val="00255E45"/>
    <w:rsid w:val="00295540"/>
    <w:rsid w:val="002C4776"/>
    <w:rsid w:val="002E7BD0"/>
    <w:rsid w:val="0030259D"/>
    <w:rsid w:val="0030629E"/>
    <w:rsid w:val="00313193"/>
    <w:rsid w:val="00335FDD"/>
    <w:rsid w:val="00345080"/>
    <w:rsid w:val="0036394F"/>
    <w:rsid w:val="003649C3"/>
    <w:rsid w:val="003D2EE5"/>
    <w:rsid w:val="003E0731"/>
    <w:rsid w:val="00413558"/>
    <w:rsid w:val="0043477B"/>
    <w:rsid w:val="00461152"/>
    <w:rsid w:val="004A390C"/>
    <w:rsid w:val="004B6E75"/>
    <w:rsid w:val="004E78C5"/>
    <w:rsid w:val="00520F82"/>
    <w:rsid w:val="005C0D2D"/>
    <w:rsid w:val="005C233C"/>
    <w:rsid w:val="005F30CC"/>
    <w:rsid w:val="0060047F"/>
    <w:rsid w:val="00611BAB"/>
    <w:rsid w:val="00632042"/>
    <w:rsid w:val="00677B7B"/>
    <w:rsid w:val="0069171B"/>
    <w:rsid w:val="006A106F"/>
    <w:rsid w:val="00716029"/>
    <w:rsid w:val="00720F3E"/>
    <w:rsid w:val="00732BBC"/>
    <w:rsid w:val="0076253F"/>
    <w:rsid w:val="00781145"/>
    <w:rsid w:val="00796FB7"/>
    <w:rsid w:val="007C33E0"/>
    <w:rsid w:val="008304D3"/>
    <w:rsid w:val="0083379C"/>
    <w:rsid w:val="0086490C"/>
    <w:rsid w:val="00864D94"/>
    <w:rsid w:val="008734FB"/>
    <w:rsid w:val="0087378B"/>
    <w:rsid w:val="008C3F5C"/>
    <w:rsid w:val="008E1193"/>
    <w:rsid w:val="008E147C"/>
    <w:rsid w:val="00905A66"/>
    <w:rsid w:val="0091141D"/>
    <w:rsid w:val="00917B53"/>
    <w:rsid w:val="00924691"/>
    <w:rsid w:val="0093026B"/>
    <w:rsid w:val="009516AA"/>
    <w:rsid w:val="0095187C"/>
    <w:rsid w:val="0097511B"/>
    <w:rsid w:val="00977D27"/>
    <w:rsid w:val="009A6CAA"/>
    <w:rsid w:val="009A79B5"/>
    <w:rsid w:val="009F72C1"/>
    <w:rsid w:val="009F748B"/>
    <w:rsid w:val="00A03F0F"/>
    <w:rsid w:val="00A361AF"/>
    <w:rsid w:val="00A40F87"/>
    <w:rsid w:val="00A97068"/>
    <w:rsid w:val="00AA2127"/>
    <w:rsid w:val="00AA66CB"/>
    <w:rsid w:val="00AB2DB7"/>
    <w:rsid w:val="00AE7C18"/>
    <w:rsid w:val="00B1426A"/>
    <w:rsid w:val="00B17933"/>
    <w:rsid w:val="00B33BBD"/>
    <w:rsid w:val="00B36D1E"/>
    <w:rsid w:val="00B56DF0"/>
    <w:rsid w:val="00B879DA"/>
    <w:rsid w:val="00BA19BF"/>
    <w:rsid w:val="00BB1797"/>
    <w:rsid w:val="00BB2905"/>
    <w:rsid w:val="00BB4346"/>
    <w:rsid w:val="00BE64ED"/>
    <w:rsid w:val="00BF5F2A"/>
    <w:rsid w:val="00C00C26"/>
    <w:rsid w:val="00C26327"/>
    <w:rsid w:val="00C41E31"/>
    <w:rsid w:val="00CE7B15"/>
    <w:rsid w:val="00D54E14"/>
    <w:rsid w:val="00D72BF0"/>
    <w:rsid w:val="00EF2BB7"/>
    <w:rsid w:val="00F06D14"/>
    <w:rsid w:val="00F16364"/>
    <w:rsid w:val="00F2655E"/>
    <w:rsid w:val="00F47452"/>
    <w:rsid w:val="00F47750"/>
    <w:rsid w:val="00F50049"/>
    <w:rsid w:val="00F53AA3"/>
    <w:rsid w:val="00F65D6E"/>
    <w:rsid w:val="00F85892"/>
    <w:rsid w:val="00FC2F49"/>
    <w:rsid w:val="00FC5EFB"/>
    <w:rsid w:val="00FE7678"/>
    <w:rsid w:val="00FF2B3C"/>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it-IT" w:eastAsia="it-IT"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BA19BF"/>
    <w:pPr>
      <w:spacing w:after="200" w:line="276" w:lineRule="auto"/>
    </w:pPr>
    <w:rPr>
      <w:rFonts w:cs="Times New Roman"/>
      <w:sz w:val="22"/>
      <w:szCs w:val="22"/>
      <w:lang w:eastAsia="en-US"/>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C33E0"/>
    <w:pPr>
      <w:ind w:left="720"/>
      <w:contextualSpacing/>
    </w:pPr>
  </w:style>
  <w:style w:type="paragraph" w:styleId="Intestazione">
    <w:name w:val="header"/>
    <w:basedOn w:val="Normale"/>
    <w:link w:val="IntestazioneCarattere"/>
    <w:uiPriority w:val="99"/>
    <w:unhideWhenUsed/>
    <w:rsid w:val="005C233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5C233C"/>
    <w:rPr>
      <w:rFonts w:cs="Times New Roman"/>
    </w:rPr>
  </w:style>
  <w:style w:type="paragraph" w:styleId="Pidipagina">
    <w:name w:val="footer"/>
    <w:basedOn w:val="Normale"/>
    <w:link w:val="PidipaginaCarattere"/>
    <w:uiPriority w:val="99"/>
    <w:unhideWhenUsed/>
    <w:rsid w:val="005C233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5C233C"/>
    <w:rPr>
      <w:rFonts w:cs="Times New Roman"/>
    </w:rPr>
  </w:style>
  <w:style w:type="paragraph" w:styleId="Testofumetto">
    <w:name w:val="Balloon Text"/>
    <w:basedOn w:val="Normale"/>
    <w:link w:val="TestofumettoCarattere"/>
    <w:uiPriority w:val="99"/>
    <w:semiHidden/>
    <w:unhideWhenUsed/>
    <w:rsid w:val="00977D2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977D27"/>
    <w:rPr>
      <w:rFonts w:ascii="Tahoma" w:hAnsi="Tahoma" w:cs="Times New Roman"/>
      <w:sz w:val="16"/>
    </w:rPr>
  </w:style>
  <w:style w:type="paragraph" w:customStyle="1" w:styleId="Default">
    <w:name w:val="Default"/>
    <w:rsid w:val="0093026B"/>
    <w:pPr>
      <w:autoSpaceDE w:val="0"/>
      <w:autoSpaceDN w:val="0"/>
      <w:adjustRightInd w:val="0"/>
    </w:pPr>
    <w:rPr>
      <w:rFonts w:ascii="Times New Roman" w:hAnsi="Times New Roman" w:cs="Times New Roman"/>
      <w:color w:val="000000"/>
      <w:sz w:val="24"/>
      <w:szCs w:val="24"/>
      <w:lang w:eastAsia="en-US"/>
    </w:rPr>
  </w:style>
  <w:style w:type="character" w:styleId="Collegamentoipertestuale">
    <w:name w:val="Hyperlink"/>
    <w:basedOn w:val="Carpredefinitoparagrafo"/>
    <w:uiPriority w:val="99"/>
    <w:unhideWhenUsed/>
    <w:rsid w:val="00413558"/>
    <w:rPr>
      <w:rFonts w:cs="Times New Roman"/>
      <w:color w:val="0000FF"/>
      <w:u w:val="single"/>
    </w:rPr>
  </w:style>
  <w:style w:type="paragraph" w:customStyle="1" w:styleId="Standard">
    <w:name w:val="Standard"/>
    <w:rsid w:val="00FE7678"/>
    <w:pPr>
      <w:widowControl w:val="0"/>
      <w:suppressAutoHyphens/>
      <w:autoSpaceDN w:val="0"/>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525750884">
      <w:marLeft w:val="0"/>
      <w:marRight w:val="0"/>
      <w:marTop w:val="0"/>
      <w:marBottom w:val="0"/>
      <w:divBdr>
        <w:top w:val="none" w:sz="0" w:space="0" w:color="auto"/>
        <w:left w:val="none" w:sz="0" w:space="0" w:color="auto"/>
        <w:bottom w:val="none" w:sz="0" w:space="0" w:color="auto"/>
        <w:right w:val="none" w:sz="0" w:space="0" w:color="auto"/>
      </w:divBdr>
    </w:div>
    <w:div w:id="525750885">
      <w:marLeft w:val="0"/>
      <w:marRight w:val="0"/>
      <w:marTop w:val="0"/>
      <w:marBottom w:val="0"/>
      <w:divBdr>
        <w:top w:val="none" w:sz="0" w:space="0" w:color="auto"/>
        <w:left w:val="none" w:sz="0" w:space="0" w:color="auto"/>
        <w:bottom w:val="none" w:sz="0" w:space="0" w:color="auto"/>
        <w:right w:val="none" w:sz="0" w:space="0" w:color="auto"/>
      </w:divBdr>
    </w:div>
    <w:div w:id="525750886">
      <w:marLeft w:val="0"/>
      <w:marRight w:val="0"/>
      <w:marTop w:val="0"/>
      <w:marBottom w:val="0"/>
      <w:divBdr>
        <w:top w:val="none" w:sz="0" w:space="0" w:color="auto"/>
        <w:left w:val="none" w:sz="0" w:space="0" w:color="auto"/>
        <w:bottom w:val="none" w:sz="0" w:space="0" w:color="auto"/>
        <w:right w:val="none" w:sz="0" w:space="0" w:color="auto"/>
      </w:divBdr>
    </w:div>
    <w:div w:id="5257508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tocollo@comunesantulussurgiu.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garanteprivacy.it/home/modulistica-e-servizi-online" TargetMode="External"/><Relationship Id="rId4" Type="http://schemas.openxmlformats.org/officeDocument/2006/relationships/settings" Target="settings.xml"/><Relationship Id="rId9" Type="http://schemas.openxmlformats.org/officeDocument/2006/relationships/hyperlink" Target="mailto:unionemontiferrugdpr@qualificagroup.it" TargetMode="Externa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485B4-FEE6-4F45-87D6-DDB152E63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2577</Words>
  <Characters>16073</Characters>
  <Application>Microsoft Office Word</Application>
  <DocSecurity>0</DocSecurity>
  <Lines>133</Lines>
  <Paragraphs>37</Paragraphs>
  <ScaleCrop>false</ScaleCrop>
  <Company/>
  <LinksUpToDate>false</LinksUpToDate>
  <CharactersWithSpaces>18613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ilaria.pili</dc:creator>
  <cp:keywords/>
  <dc:description/>
  <cp:lastModifiedBy>Utente</cp:lastModifiedBy>
  <cp:revision>2</cp:revision>
  <cp:lastPrinted>2019-12-11T15:16:00Z</cp:lastPrinted>
  <dcterms:created xsi:type="dcterms:W3CDTF">2022-02-10T13:48:00Z</dcterms:created>
  <dcterms:modified xsi:type="dcterms:W3CDTF">2022-02-10T13:48:00Z</dcterms:modified>
</cp:coreProperties>
</file>